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A" w:rsidRPr="00F2495C" w:rsidRDefault="006A438A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rStyle w:val="a4"/>
          <w:color w:val="444444"/>
          <w:bdr w:val="none" w:sz="0" w:space="0" w:color="auto" w:frame="1"/>
        </w:rPr>
        <w:t>Булінг</w:t>
      </w:r>
      <w:r w:rsidRPr="00F2495C">
        <w:rPr>
          <w:color w:val="444444"/>
        </w:rPr>
        <w:t> - це відносно новий термін для пересічного громадянина, зміст якого кожен із нас не просто знає, а в більшості випадків стикався з цим явищем у дитинстві. Під терміном "</w:t>
      </w:r>
      <w:proofErr w:type="spellStart"/>
      <w:r w:rsidRPr="00F2495C">
        <w:rPr>
          <w:color w:val="444444"/>
        </w:rPr>
        <w:t>булінг</w:t>
      </w:r>
      <w:proofErr w:type="spellEnd"/>
      <w:r w:rsidRPr="00F2495C">
        <w:rPr>
          <w:color w:val="444444"/>
        </w:rPr>
        <w:t>" розу</w:t>
      </w:r>
      <w:r w:rsidR="009457CB" w:rsidRPr="00F2495C">
        <w:rPr>
          <w:color w:val="444444"/>
        </w:rPr>
        <w:t>м</w:t>
      </w:r>
      <w:r w:rsidRPr="00F2495C">
        <w:rPr>
          <w:color w:val="444444"/>
        </w:rPr>
        <w:t>іють агресивну поведінку щодо окремої особи або групи, з метою приниження, домінування, фізичного чи психологічного самоствердження.</w:t>
      </w:r>
    </w:p>
    <w:p w:rsidR="003321FC" w:rsidRPr="00F2495C" w:rsidRDefault="003321FC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</w:p>
    <w:p w:rsidR="003321FC" w:rsidRPr="00F2495C" w:rsidRDefault="003321FC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rStyle w:val="a4"/>
          <w:color w:val="444444"/>
          <w:bdr w:val="none" w:sz="0" w:space="0" w:color="auto" w:frame="1"/>
        </w:rPr>
        <w:t xml:space="preserve">Як розпізнати жертву </w:t>
      </w:r>
      <w:proofErr w:type="spellStart"/>
      <w:r w:rsidRPr="00F2495C">
        <w:rPr>
          <w:rStyle w:val="a4"/>
          <w:color w:val="444444"/>
          <w:bdr w:val="none" w:sz="0" w:space="0" w:color="auto" w:frame="1"/>
        </w:rPr>
        <w:t>булінгу</w:t>
      </w:r>
      <w:proofErr w:type="spellEnd"/>
      <w:r w:rsidRPr="00F2495C">
        <w:rPr>
          <w:rStyle w:val="a4"/>
          <w:color w:val="444444"/>
          <w:bdr w:val="none" w:sz="0" w:space="0" w:color="auto" w:frame="1"/>
        </w:rPr>
        <w:t>?</w:t>
      </w:r>
    </w:p>
    <w:p w:rsidR="009457CB" w:rsidRPr="00F2495C" w:rsidRDefault="003321FC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color w:val="444444"/>
        </w:rPr>
        <w:t xml:space="preserve">Відсутність контакту з однолітками: немає друзів, </w:t>
      </w:r>
      <w:r w:rsidR="003B34E3" w:rsidRPr="00F2495C">
        <w:rPr>
          <w:color w:val="444444"/>
        </w:rPr>
        <w:t>спілкування по телефону</w:t>
      </w:r>
      <w:r w:rsidRPr="00F2495C">
        <w:rPr>
          <w:color w:val="444444"/>
        </w:rPr>
        <w:t xml:space="preserve">, не ведеться переписка у </w:t>
      </w:r>
      <w:proofErr w:type="spellStart"/>
      <w:r w:rsidRPr="00F2495C">
        <w:rPr>
          <w:color w:val="444444"/>
        </w:rPr>
        <w:t>соцмережах</w:t>
      </w:r>
      <w:proofErr w:type="spellEnd"/>
      <w:r w:rsidRPr="00F2495C">
        <w:rPr>
          <w:color w:val="444444"/>
        </w:rPr>
        <w:t>, похід до школи і повернення звідти наодинці, немає у кого запитати домашнє завдання.</w:t>
      </w:r>
      <w:r w:rsidRPr="00F2495C">
        <w:rPr>
          <w:color w:val="444444"/>
        </w:rPr>
        <w:br/>
        <w:t>Психосоматичні ознаки: часті хвороби, наприклад, ломота в тілі, болі в животі, вірусні інфекції.</w:t>
      </w:r>
      <w:r w:rsidRPr="00F2495C">
        <w:rPr>
          <w:color w:val="444444"/>
        </w:rPr>
        <w:br/>
        <w:t>Обмальовані руки або специфічні малюнки на полях у зошиті.</w:t>
      </w:r>
      <w:r w:rsidRPr="00F2495C">
        <w:rPr>
          <w:color w:val="444444"/>
        </w:rPr>
        <w:br/>
        <w:t>Бажання іти до школи іншою дорогою, аніж та, якою йдуть усі інші діти.</w:t>
      </w:r>
      <w:r w:rsidRPr="00F2495C">
        <w:rPr>
          <w:color w:val="444444"/>
        </w:rPr>
        <w:br/>
      </w:r>
      <w:r w:rsidRPr="00F2495C">
        <w:rPr>
          <w:color w:val="444444"/>
        </w:rPr>
        <w:br/>
      </w:r>
      <w:r w:rsidRPr="00F2495C">
        <w:rPr>
          <w:rStyle w:val="a4"/>
          <w:color w:val="444444"/>
          <w:bdr w:val="none" w:sz="0" w:space="0" w:color="auto" w:frame="1"/>
        </w:rPr>
        <w:t xml:space="preserve">Скільки дітей страждають від </w:t>
      </w:r>
      <w:proofErr w:type="spellStart"/>
      <w:r w:rsidRPr="00F2495C">
        <w:rPr>
          <w:rStyle w:val="a4"/>
          <w:color w:val="444444"/>
          <w:bdr w:val="none" w:sz="0" w:space="0" w:color="auto" w:frame="1"/>
        </w:rPr>
        <w:t>булінгу</w:t>
      </w:r>
      <w:proofErr w:type="spellEnd"/>
      <w:r w:rsidRPr="00F2495C">
        <w:rPr>
          <w:rStyle w:val="a4"/>
          <w:color w:val="444444"/>
          <w:bdr w:val="none" w:sz="0" w:space="0" w:color="auto" w:frame="1"/>
        </w:rPr>
        <w:t>?</w:t>
      </w:r>
      <w:r w:rsidRPr="00F2495C">
        <w:rPr>
          <w:color w:val="444444"/>
        </w:rPr>
        <w:br/>
        <w:t>За статистикою, 80% українських дітей піддаються цькуванням, навіть не усвідомлюючи цього. В усіх соціальних системах завжди є лідер, середня група і так званий «вигнанець».</w:t>
      </w:r>
      <w:r w:rsidRPr="00F2495C">
        <w:rPr>
          <w:color w:val="444444"/>
        </w:rPr>
        <w:br/>
        <w:t xml:space="preserve">У початковій школі діти ще не займаються жорстким </w:t>
      </w:r>
      <w:proofErr w:type="spellStart"/>
      <w:r w:rsidRPr="00F2495C">
        <w:rPr>
          <w:color w:val="444444"/>
        </w:rPr>
        <w:t>булінгом</w:t>
      </w:r>
      <w:proofErr w:type="spellEnd"/>
      <w:r w:rsidRPr="00F2495C">
        <w:rPr>
          <w:color w:val="444444"/>
        </w:rPr>
        <w:t xml:space="preserve">, але вже можуть бути непривітними до інших. Щойно вчитель починає вибудовувати систему конкуренції та пріоритетів - діти починають один одного травити. А справжній </w:t>
      </w:r>
      <w:proofErr w:type="spellStart"/>
      <w:r w:rsidRPr="00F2495C">
        <w:rPr>
          <w:color w:val="444444"/>
        </w:rPr>
        <w:t>булінг</w:t>
      </w:r>
      <w:proofErr w:type="spellEnd"/>
      <w:r w:rsidRPr="00F2495C">
        <w:rPr>
          <w:color w:val="444444"/>
        </w:rPr>
        <w:t xml:space="preserve"> почнеться у середній школі - з 10-11 років - вік входження у підліткову кризу.</w:t>
      </w:r>
      <w:r w:rsidRPr="00F2495C">
        <w:rPr>
          <w:color w:val="444444"/>
        </w:rPr>
        <w:br/>
        <w:t>Обов'язок шкільного психолога, вчителя - виявити лідера, схильного ініціювати цькування інших</w:t>
      </w:r>
      <w:r w:rsidR="0092282F" w:rsidRPr="00F2495C">
        <w:rPr>
          <w:color w:val="444444"/>
        </w:rPr>
        <w:t xml:space="preserve"> та</w:t>
      </w:r>
      <w:r w:rsidRPr="00F2495C">
        <w:rPr>
          <w:color w:val="444444"/>
        </w:rPr>
        <w:t xml:space="preserve"> проводити, вести з ним дружні бесіди, виробляючи толерантність.</w:t>
      </w:r>
      <w:r w:rsidRPr="00F2495C">
        <w:rPr>
          <w:color w:val="444444"/>
        </w:rPr>
        <w:br/>
      </w:r>
      <w:r w:rsidRPr="00F2495C">
        <w:rPr>
          <w:color w:val="444444"/>
        </w:rPr>
        <w:br/>
      </w:r>
      <w:r w:rsidRPr="00F2495C">
        <w:rPr>
          <w:rStyle w:val="a4"/>
          <w:color w:val="444444"/>
          <w:bdr w:val="none" w:sz="0" w:space="0" w:color="auto" w:frame="1"/>
        </w:rPr>
        <w:t xml:space="preserve">Чому діти стають жертвами </w:t>
      </w:r>
      <w:proofErr w:type="spellStart"/>
      <w:r w:rsidRPr="00F2495C">
        <w:rPr>
          <w:rStyle w:val="a4"/>
          <w:color w:val="444444"/>
          <w:bdr w:val="none" w:sz="0" w:space="0" w:color="auto" w:frame="1"/>
        </w:rPr>
        <w:t>булінгу</w:t>
      </w:r>
      <w:proofErr w:type="spellEnd"/>
      <w:r w:rsidRPr="00F2495C">
        <w:rPr>
          <w:rStyle w:val="a4"/>
          <w:color w:val="444444"/>
          <w:bdr w:val="none" w:sz="0" w:space="0" w:color="auto" w:frame="1"/>
        </w:rPr>
        <w:t>?</w:t>
      </w:r>
      <w:r w:rsidRPr="00F2495C">
        <w:rPr>
          <w:b/>
          <w:bCs/>
          <w:color w:val="444444"/>
          <w:bdr w:val="none" w:sz="0" w:space="0" w:color="auto" w:frame="1"/>
        </w:rPr>
        <w:br/>
      </w:r>
      <w:r w:rsidRPr="00F2495C">
        <w:rPr>
          <w:color w:val="444444"/>
        </w:rPr>
        <w:t>Психологи визначають декілька основних причин:</w:t>
      </w:r>
      <w:r w:rsidRPr="00F2495C">
        <w:rPr>
          <w:color w:val="444444"/>
        </w:rPr>
        <w:br/>
        <w:t xml:space="preserve">Занижена самооцінка. Навіть якщо дитина виявляє її через </w:t>
      </w:r>
      <w:proofErr w:type="spellStart"/>
      <w:r w:rsidRPr="00F2495C">
        <w:rPr>
          <w:color w:val="444444"/>
        </w:rPr>
        <w:t>нарцисизм</w:t>
      </w:r>
      <w:proofErr w:type="spellEnd"/>
      <w:r w:rsidRPr="00F2495C">
        <w:rPr>
          <w:color w:val="444444"/>
        </w:rPr>
        <w:t>, надмірну відкритість, зверхність.</w:t>
      </w:r>
      <w:r w:rsidRPr="00F2495C">
        <w:rPr>
          <w:color w:val="444444"/>
        </w:rPr>
        <w:br/>
        <w:t xml:space="preserve">Домашня атмосфера. Дуже часто жертвами </w:t>
      </w:r>
      <w:proofErr w:type="spellStart"/>
      <w:r w:rsidRPr="00F2495C">
        <w:rPr>
          <w:color w:val="444444"/>
        </w:rPr>
        <w:t>булінгу</w:t>
      </w:r>
      <w:proofErr w:type="spellEnd"/>
      <w:r w:rsidRPr="00F2495C">
        <w:rPr>
          <w:color w:val="444444"/>
        </w:rPr>
        <w:t xml:space="preserve"> стають діти, яких вдома принижують, знецінюють, ображають. Або є родини, де дитину звикли жаліти - нещасна, хвора, росте без батька...</w:t>
      </w:r>
    </w:p>
    <w:p w:rsidR="0092282F" w:rsidRPr="00F2495C" w:rsidRDefault="003321FC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color w:val="444444"/>
        </w:rPr>
        <w:t>Школа і садок - каталізатор домашніх проблем. Тож, якщо дитина звикла отримати більше уваги до себе, поблажливість батьків, коли вона бідна й нещасна, то вона буде створювати навколо себе таку ж атмосферу і в школі.</w:t>
      </w:r>
      <w:r w:rsidRPr="00F2495C">
        <w:rPr>
          <w:color w:val="444444"/>
        </w:rPr>
        <w:br/>
        <w:t>Атмосфера в класі. Бувають колективи, створені самостійно або руками вчителя, в яких є дитина-агресор. Вона свідомо шукає слабшого, використовує його як грушу для биття, вирівнюючи свій психологічний стан.</w:t>
      </w:r>
      <w:r w:rsidRPr="00F2495C">
        <w:rPr>
          <w:color w:val="444444"/>
        </w:rPr>
        <w:br/>
      </w:r>
      <w:r w:rsidRPr="00F2495C">
        <w:rPr>
          <w:color w:val="444444"/>
        </w:rPr>
        <w:br/>
      </w:r>
      <w:proofErr w:type="spellStart"/>
      <w:r w:rsidRPr="00F2495C">
        <w:rPr>
          <w:rStyle w:val="a4"/>
          <w:color w:val="444444"/>
          <w:bdr w:val="none" w:sz="0" w:space="0" w:color="auto" w:frame="1"/>
        </w:rPr>
        <w:t>Булінг</w:t>
      </w:r>
      <w:proofErr w:type="spellEnd"/>
      <w:r w:rsidRPr="00F2495C">
        <w:rPr>
          <w:rStyle w:val="a4"/>
          <w:color w:val="444444"/>
          <w:bdr w:val="none" w:sz="0" w:space="0" w:color="auto" w:frame="1"/>
        </w:rPr>
        <w:t xml:space="preserve"> у цифрах</w:t>
      </w:r>
      <w:r w:rsidRPr="00F2495C">
        <w:rPr>
          <w:color w:val="444444"/>
        </w:rPr>
        <w:br/>
        <w:t xml:space="preserve">За дослідженнями UNISEF, 40% дітей ні з ким, зокрема і з батьками, не діляться своїми проблемами. Сором'язливі та спокійні діти стають жертвами </w:t>
      </w:r>
      <w:proofErr w:type="spellStart"/>
      <w:r w:rsidRPr="00F2495C">
        <w:rPr>
          <w:color w:val="444444"/>
        </w:rPr>
        <w:t>булінгу</w:t>
      </w:r>
      <w:proofErr w:type="spellEnd"/>
      <w:r w:rsidRPr="00F2495C">
        <w:rPr>
          <w:color w:val="444444"/>
        </w:rPr>
        <w:t xml:space="preserve"> вдвічі частіше за однолітків, які відкриті до спілкування. </w:t>
      </w:r>
    </w:p>
    <w:p w:rsidR="003321FC" w:rsidRPr="00F2495C" w:rsidRDefault="003321FC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color w:val="444444"/>
        </w:rPr>
        <w:t>Більшість дітей ображають за те, що вони одягнуті не так, як інші, говорять або поводяться не так, як основна група.</w:t>
      </w:r>
      <w:r w:rsidRPr="00F2495C">
        <w:rPr>
          <w:color w:val="444444"/>
        </w:rPr>
        <w:br/>
        <w:t xml:space="preserve">44% дітей, якщо стають свідками </w:t>
      </w:r>
      <w:proofErr w:type="spellStart"/>
      <w:r w:rsidRPr="00F2495C">
        <w:rPr>
          <w:color w:val="444444"/>
        </w:rPr>
        <w:t>булінгу</w:t>
      </w:r>
      <w:proofErr w:type="spellEnd"/>
      <w:r w:rsidRPr="00F2495C">
        <w:rPr>
          <w:color w:val="444444"/>
        </w:rPr>
        <w:t>, просто спостерігають, оскільки бояться за себе.</w:t>
      </w:r>
    </w:p>
    <w:p w:rsidR="003321FC" w:rsidRPr="00F2495C" w:rsidRDefault="003321FC" w:rsidP="00660B6C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color w:val="444444"/>
        </w:rPr>
        <w:t> </w:t>
      </w:r>
    </w:p>
    <w:p w:rsidR="006A438A" w:rsidRPr="00F2495C" w:rsidRDefault="006A438A" w:rsidP="0092282F">
      <w:pPr>
        <w:pStyle w:val="a3"/>
        <w:shd w:val="clear" w:color="auto" w:fill="FFF6A2"/>
        <w:spacing w:before="0" w:beforeAutospacing="0" w:after="0" w:afterAutospacing="0"/>
        <w:rPr>
          <w:color w:val="444444"/>
        </w:rPr>
      </w:pPr>
      <w:r w:rsidRPr="00F2495C">
        <w:rPr>
          <w:noProof/>
          <w:color w:val="444444"/>
        </w:rPr>
        <w:lastRenderedPageBreak/>
        <w:drawing>
          <wp:inline distT="0" distB="0" distL="0" distR="0" wp14:anchorId="15CF7C05" wp14:editId="53D579F9">
            <wp:extent cx="6455410" cy="9144000"/>
            <wp:effectExtent l="0" t="0" r="2540" b="0"/>
            <wp:docPr id="2" name="Рисунок 2" descr="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лі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8A" w:rsidRPr="00E142FE" w:rsidRDefault="006A438A" w:rsidP="00E142FE">
      <w:pPr>
        <w:pStyle w:val="a3"/>
        <w:shd w:val="clear" w:color="auto" w:fill="FFF6A2"/>
        <w:spacing w:before="0" w:beforeAutospacing="0" w:after="0" w:afterAutospacing="0" w:line="276" w:lineRule="auto"/>
        <w:rPr>
          <w:color w:val="444444"/>
        </w:rPr>
      </w:pPr>
      <w:r w:rsidRPr="00F2495C">
        <w:rPr>
          <w:noProof/>
          <w:color w:val="444444"/>
          <w:bdr w:val="none" w:sz="0" w:space="0" w:color="auto" w:frame="1"/>
        </w:rPr>
        <w:lastRenderedPageBreak/>
        <w:drawing>
          <wp:inline distT="0" distB="0" distL="0" distR="0" wp14:anchorId="3FB51B1A" wp14:editId="21DD7F87">
            <wp:extent cx="6087110" cy="4312920"/>
            <wp:effectExtent l="0" t="0" r="8890" b="0"/>
            <wp:docPr id="1" name="Рисунок 1" descr="http://school1.com.ua/images/content/2019-02-02_17-0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.com.ua/images/content/2019-02-02_17-04-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95C">
        <w:rPr>
          <w:color w:val="444444"/>
          <w:bdr w:val="none" w:sz="0" w:space="0" w:color="auto" w:frame="1"/>
        </w:rPr>
        <w:br/>
      </w:r>
      <w:r w:rsidRPr="00E142FE">
        <w:rPr>
          <w:rStyle w:val="a4"/>
          <w:color w:val="444444"/>
          <w:bdr w:val="none" w:sz="0" w:space="0" w:color="auto" w:frame="1"/>
        </w:rPr>
        <w:t xml:space="preserve">Ті, хто піддаються </w:t>
      </w:r>
      <w:proofErr w:type="spellStart"/>
      <w:r w:rsidRPr="00E142FE">
        <w:rPr>
          <w:rStyle w:val="a4"/>
          <w:color w:val="444444"/>
          <w:bdr w:val="none" w:sz="0" w:space="0" w:color="auto" w:frame="1"/>
        </w:rPr>
        <w:t>булінгу</w:t>
      </w:r>
      <w:proofErr w:type="spellEnd"/>
      <w:r w:rsidRPr="00E142FE">
        <w:rPr>
          <w:rStyle w:val="a4"/>
          <w:color w:val="444444"/>
          <w:bdr w:val="none" w:sz="0" w:space="0" w:color="auto" w:frame="1"/>
        </w:rPr>
        <w:t>:</w:t>
      </w:r>
      <w:r w:rsidRPr="00E142FE">
        <w:rPr>
          <w:color w:val="444444"/>
        </w:rPr>
        <w:br/>
        <w:t>втрачають відчуття емоційної та фізичної безпеки, довіри до місця, у якому мають перебувати щодня;</w:t>
      </w:r>
      <w:r w:rsidRPr="00E142FE">
        <w:rPr>
          <w:color w:val="444444"/>
        </w:rPr>
        <w:br/>
        <w:t xml:space="preserve">відчувають безпорадність і страх від постійної загрози. </w:t>
      </w:r>
      <w:proofErr w:type="spellStart"/>
      <w:r w:rsidRPr="00E142FE">
        <w:rPr>
          <w:color w:val="444444"/>
        </w:rPr>
        <w:t>Булінг</w:t>
      </w:r>
      <w:proofErr w:type="spellEnd"/>
      <w:r w:rsidRPr="00E142FE">
        <w:rPr>
          <w:color w:val="444444"/>
        </w:rPr>
        <w:t xml:space="preserve"> провокує тривожні та депресивні розлади, пригнічує імунітет, що підвищує вразливість до різних захворювань;</w:t>
      </w:r>
      <w:r w:rsidRPr="00E142FE">
        <w:rPr>
          <w:color w:val="444444"/>
        </w:rPr>
        <w:br/>
        <w:t>втрачають повагу до себе. Страхи та невпевненість руйнують здатність до формування та підтримки стосунків з однолітками, що призводить до відчуття самотності;</w:t>
      </w:r>
      <w:r w:rsidRPr="00E142FE">
        <w:rPr>
          <w:color w:val="444444"/>
        </w:rPr>
        <w:br/>
        <w:t xml:space="preserve">втрачають інтерес до різних форм активності та не можуть нормально навчатися. У деяких випадках можна простежити зв'язок між потерпанням від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 та розладами харчуванням (анорексії та </w:t>
      </w:r>
      <w:proofErr w:type="spellStart"/>
      <w:r w:rsidRPr="00E142FE">
        <w:rPr>
          <w:color w:val="444444"/>
        </w:rPr>
        <w:t>булімії</w:t>
      </w:r>
      <w:proofErr w:type="spellEnd"/>
      <w:r w:rsidRPr="00E142FE">
        <w:rPr>
          <w:color w:val="444444"/>
        </w:rPr>
        <w:t xml:space="preserve">), емоційної сфери (депресіями та </w:t>
      </w:r>
      <w:proofErr w:type="spellStart"/>
      <w:r w:rsidRPr="00E142FE">
        <w:rPr>
          <w:color w:val="444444"/>
        </w:rPr>
        <w:t>суїцидальною</w:t>
      </w:r>
      <w:proofErr w:type="spellEnd"/>
      <w:r w:rsidRPr="00E142FE">
        <w:rPr>
          <w:color w:val="444444"/>
        </w:rPr>
        <w:t xml:space="preserve"> поведінкою).</w:t>
      </w:r>
      <w:r w:rsidRPr="00E142FE">
        <w:rPr>
          <w:color w:val="444444"/>
        </w:rPr>
        <w:br/>
      </w:r>
      <w:r w:rsidRPr="00E142FE">
        <w:rPr>
          <w:rStyle w:val="a4"/>
          <w:color w:val="444444"/>
          <w:bdr w:val="none" w:sz="0" w:space="0" w:color="auto" w:frame="1"/>
        </w:rPr>
        <w:t xml:space="preserve">Ті, хто </w:t>
      </w:r>
      <w:proofErr w:type="spellStart"/>
      <w:r w:rsidRPr="00E142FE">
        <w:rPr>
          <w:rStyle w:val="a4"/>
          <w:color w:val="444444"/>
          <w:bdr w:val="none" w:sz="0" w:space="0" w:color="auto" w:frame="1"/>
        </w:rPr>
        <w:t>булять</w:t>
      </w:r>
      <w:proofErr w:type="spellEnd"/>
      <w:r w:rsidRPr="00E142FE">
        <w:rPr>
          <w:rStyle w:val="a4"/>
          <w:color w:val="444444"/>
          <w:bdr w:val="none" w:sz="0" w:space="0" w:color="auto" w:frame="1"/>
        </w:rPr>
        <w:t>:</w:t>
      </w:r>
      <w:r w:rsidRPr="00E142FE">
        <w:rPr>
          <w:color w:val="444444"/>
        </w:rPr>
        <w:br/>
        <w:t>частіше за інших потрапляють у ситуації, де проявляється насилля та порушуються закони;</w:t>
      </w:r>
      <w:r w:rsidRPr="00E142FE">
        <w:rPr>
          <w:color w:val="444444"/>
        </w:rPr>
        <w:br/>
        <w:t>частіше беруть участь у бійках, причетні у вандалізмі, залучаються до ранніх статевих стосунків, мають досвід вживання алкоголю та наркотичних речовин.</w:t>
      </w:r>
      <w:r w:rsidRPr="00E142FE">
        <w:rPr>
          <w:color w:val="444444"/>
        </w:rPr>
        <w:br/>
      </w:r>
      <w:r w:rsidRPr="00E142FE">
        <w:rPr>
          <w:rStyle w:val="a4"/>
          <w:color w:val="444444"/>
          <w:bdr w:val="none" w:sz="0" w:space="0" w:color="auto" w:frame="1"/>
        </w:rPr>
        <w:t>Ті, хто вимушені спостерігати:</w:t>
      </w:r>
      <w:r w:rsidRPr="00E142FE">
        <w:rPr>
          <w:color w:val="444444"/>
        </w:rPr>
        <w:br/>
        <w:t xml:space="preserve">часто страждають від відчуття безпорадності, етичного конфлікту: втрутитись у ситуацію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 чи ж залишитись осторонь;</w:t>
      </w:r>
      <w:r w:rsidRPr="00E142FE">
        <w:rPr>
          <w:color w:val="444444"/>
        </w:rPr>
        <w:br/>
        <w:t>потерпають від депресивних станів чи перезбудження, намагаються менше відвідувати школу.</w:t>
      </w:r>
      <w:r w:rsidRPr="00E142FE">
        <w:rPr>
          <w:color w:val="444444"/>
        </w:rPr>
        <w:br/>
        <w:t xml:space="preserve">Навіть поодинокий випадок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 залишає глибокий емоційний слід, що робить проблему найпоширенішою причиною звернень до дитячого психолога.</w:t>
      </w:r>
      <w:r w:rsidRPr="00E142FE">
        <w:rPr>
          <w:color w:val="444444"/>
        </w:rPr>
        <w:br/>
      </w:r>
      <w:r w:rsidRPr="00E142FE">
        <w:rPr>
          <w:color w:val="444444"/>
        </w:rPr>
        <w:lastRenderedPageBreak/>
        <w:br/>
      </w:r>
      <w:r w:rsidRPr="00E142FE">
        <w:rPr>
          <w:rStyle w:val="a4"/>
          <w:color w:val="444444"/>
          <w:bdr w:val="none" w:sz="0" w:space="0" w:color="auto" w:frame="1"/>
        </w:rPr>
        <w:t>Алгоритм дій для визначення факту цькування</w:t>
      </w:r>
      <w:r w:rsidRPr="00E142FE">
        <w:rPr>
          <w:color w:val="444444"/>
        </w:rPr>
        <w:br/>
        <w:t xml:space="preserve">Щоб уникнути спекуляцій щодо застосовності та дієвості прийнятого </w:t>
      </w:r>
      <w:proofErr w:type="spellStart"/>
      <w:r w:rsidRPr="00E142FE">
        <w:rPr>
          <w:color w:val="444444"/>
        </w:rPr>
        <w:t>антібулінгового</w:t>
      </w:r>
      <w:proofErr w:type="spellEnd"/>
      <w:r w:rsidRPr="00E142FE">
        <w:rPr>
          <w:color w:val="444444"/>
        </w:rPr>
        <w:t xml:space="preserve"> закону, в Міносвіти склали для школярів, батьків і педагогів чіткий алгоритм дій для визначення факту цькування з подальшою відповідальністю за неї. Цей алгоритм передбачає:</w:t>
      </w:r>
      <w:r w:rsidRPr="00E142FE">
        <w:rPr>
          <w:color w:val="444444"/>
        </w:rPr>
        <w:br/>
        <w:t xml:space="preserve">1. </w:t>
      </w:r>
      <w:proofErr w:type="spellStart"/>
      <w:r w:rsidRPr="00E142FE">
        <w:rPr>
          <w:color w:val="444444"/>
        </w:rPr>
        <w:t>Якщo</w:t>
      </w:r>
      <w:proofErr w:type="spellEnd"/>
      <w:r w:rsidRPr="00E142FE">
        <w:rPr>
          <w:color w:val="444444"/>
        </w:rPr>
        <w:t xml:space="preserve"> ваша дитина є </w:t>
      </w:r>
      <w:proofErr w:type="spellStart"/>
      <w:r w:rsidRPr="00E142FE">
        <w:rPr>
          <w:color w:val="444444"/>
        </w:rPr>
        <w:t>свідкoм</w:t>
      </w:r>
      <w:proofErr w:type="spellEnd"/>
      <w:r w:rsidRPr="00E142FE">
        <w:rPr>
          <w:color w:val="444444"/>
        </w:rPr>
        <w:t xml:space="preserve">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, то вона має </w:t>
      </w:r>
      <w:proofErr w:type="spellStart"/>
      <w:r w:rsidRPr="00E142FE">
        <w:rPr>
          <w:color w:val="444444"/>
        </w:rPr>
        <w:t>рoзповісти</w:t>
      </w:r>
      <w:proofErr w:type="spellEnd"/>
      <w:r w:rsidRPr="00E142FE">
        <w:rPr>
          <w:color w:val="444444"/>
        </w:rPr>
        <w:t xml:space="preserve"> про це як </w:t>
      </w:r>
      <w:proofErr w:type="spellStart"/>
      <w:r w:rsidRPr="00E142FE">
        <w:rPr>
          <w:color w:val="444444"/>
        </w:rPr>
        <w:t>батькaм</w:t>
      </w:r>
      <w:proofErr w:type="spellEnd"/>
      <w:r w:rsidRPr="00E142FE">
        <w:rPr>
          <w:color w:val="444444"/>
        </w:rPr>
        <w:t xml:space="preserve">, так і вчителю чи </w:t>
      </w:r>
      <w:proofErr w:type="spellStart"/>
      <w:r w:rsidRPr="00E142FE">
        <w:rPr>
          <w:color w:val="444444"/>
        </w:rPr>
        <w:t>психoлогу</w:t>
      </w:r>
      <w:proofErr w:type="spellEnd"/>
      <w:r w:rsidRPr="00E142FE">
        <w:rPr>
          <w:color w:val="444444"/>
        </w:rPr>
        <w:t xml:space="preserve">, або ж звернутися </w:t>
      </w:r>
      <w:proofErr w:type="spellStart"/>
      <w:r w:rsidRPr="00E142FE">
        <w:rPr>
          <w:color w:val="444444"/>
        </w:rPr>
        <w:t>безпoсередньо</w:t>
      </w:r>
      <w:proofErr w:type="spellEnd"/>
      <w:r w:rsidRPr="00E142FE">
        <w:rPr>
          <w:color w:val="444444"/>
        </w:rPr>
        <w:t xml:space="preserve"> до </w:t>
      </w:r>
      <w:r w:rsidR="00E142FE">
        <w:rPr>
          <w:color w:val="444444"/>
        </w:rPr>
        <w:t>директора школи</w:t>
      </w:r>
      <w:r w:rsidRPr="00E142FE">
        <w:rPr>
          <w:color w:val="444444"/>
        </w:rPr>
        <w:t>.</w:t>
      </w:r>
      <w:r w:rsidRPr="00E142FE">
        <w:rPr>
          <w:color w:val="444444"/>
        </w:rPr>
        <w:br/>
        <w:t xml:space="preserve">2. При отриманні </w:t>
      </w:r>
      <w:proofErr w:type="spellStart"/>
      <w:r w:rsidRPr="00E142FE">
        <w:rPr>
          <w:color w:val="444444"/>
        </w:rPr>
        <w:t>такoго</w:t>
      </w:r>
      <w:proofErr w:type="spellEnd"/>
      <w:r w:rsidRPr="00E142FE">
        <w:rPr>
          <w:color w:val="444444"/>
        </w:rPr>
        <w:t xml:space="preserve"> </w:t>
      </w:r>
      <w:proofErr w:type="spellStart"/>
      <w:r w:rsidRPr="00E142FE">
        <w:rPr>
          <w:color w:val="444444"/>
        </w:rPr>
        <w:t>звернeння</w:t>
      </w:r>
      <w:proofErr w:type="spellEnd"/>
      <w:r w:rsidRPr="00E142FE">
        <w:rPr>
          <w:color w:val="444444"/>
        </w:rPr>
        <w:t xml:space="preserve"> факт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 </w:t>
      </w:r>
      <w:proofErr w:type="spellStart"/>
      <w:r w:rsidRPr="00E142FE">
        <w:rPr>
          <w:color w:val="444444"/>
        </w:rPr>
        <w:t>офoрмляється</w:t>
      </w:r>
      <w:proofErr w:type="spellEnd"/>
      <w:r w:rsidRPr="00E142FE">
        <w:rPr>
          <w:color w:val="444444"/>
        </w:rPr>
        <w:t xml:space="preserve"> в </w:t>
      </w:r>
      <w:proofErr w:type="spellStart"/>
      <w:r w:rsidRPr="00E142FE">
        <w:rPr>
          <w:color w:val="444444"/>
        </w:rPr>
        <w:t>письмoвій</w:t>
      </w:r>
      <w:proofErr w:type="spellEnd"/>
      <w:r w:rsidRPr="00E142FE">
        <w:rPr>
          <w:color w:val="444444"/>
        </w:rPr>
        <w:t xml:space="preserve"> формі </w:t>
      </w:r>
      <w:proofErr w:type="spellStart"/>
      <w:r w:rsidRPr="00E142FE">
        <w:rPr>
          <w:color w:val="444444"/>
        </w:rPr>
        <w:t>Кeрівник</w:t>
      </w:r>
      <w:proofErr w:type="spellEnd"/>
      <w:r w:rsidRPr="00E142FE">
        <w:rPr>
          <w:color w:val="444444"/>
        </w:rPr>
        <w:t xml:space="preserve"> навчального закладу знаходить підтвердження (або спростування) того, що сталося та має з</w:t>
      </w:r>
      <w:r w:rsidR="00E142FE">
        <w:rPr>
          <w:color w:val="444444"/>
        </w:rPr>
        <w:t>’</w:t>
      </w:r>
      <w:r w:rsidRPr="00E142FE">
        <w:rPr>
          <w:color w:val="444444"/>
        </w:rPr>
        <w:t>ясувати причини.</w:t>
      </w:r>
      <w:r w:rsidRPr="00E142FE">
        <w:rPr>
          <w:color w:val="444444"/>
        </w:rPr>
        <w:br/>
        <w:t xml:space="preserve">3. Скликається </w:t>
      </w:r>
      <w:proofErr w:type="spellStart"/>
      <w:r w:rsidRPr="00E142FE">
        <w:rPr>
          <w:color w:val="444444"/>
        </w:rPr>
        <w:t>засідaння</w:t>
      </w:r>
      <w:proofErr w:type="spellEnd"/>
      <w:r w:rsidRPr="00E142FE">
        <w:rPr>
          <w:color w:val="444444"/>
        </w:rPr>
        <w:t xml:space="preserve"> для розгляду випадку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 за участю педагогів, психологів, </w:t>
      </w:r>
      <w:proofErr w:type="spellStart"/>
      <w:r w:rsidRPr="00E142FE">
        <w:rPr>
          <w:color w:val="444444"/>
        </w:rPr>
        <w:t>сoціального</w:t>
      </w:r>
      <w:proofErr w:type="spellEnd"/>
      <w:r w:rsidRPr="00E142FE">
        <w:rPr>
          <w:color w:val="444444"/>
        </w:rPr>
        <w:t xml:space="preserve"> </w:t>
      </w:r>
      <w:proofErr w:type="spellStart"/>
      <w:r w:rsidRPr="00E142FE">
        <w:rPr>
          <w:color w:val="444444"/>
        </w:rPr>
        <w:t>педагoга</w:t>
      </w:r>
      <w:proofErr w:type="spellEnd"/>
      <w:r w:rsidRPr="00E142FE">
        <w:rPr>
          <w:color w:val="444444"/>
        </w:rPr>
        <w:t xml:space="preserve">, </w:t>
      </w:r>
      <w:proofErr w:type="spellStart"/>
      <w:r w:rsidRPr="00E142FE">
        <w:rPr>
          <w:color w:val="444444"/>
        </w:rPr>
        <w:t>бaтьків</w:t>
      </w:r>
      <w:proofErr w:type="spellEnd"/>
      <w:r w:rsidRPr="00E142FE">
        <w:rPr>
          <w:color w:val="444444"/>
        </w:rPr>
        <w:t xml:space="preserve"> потерпілого та </w:t>
      </w:r>
      <w:proofErr w:type="spellStart"/>
      <w:r w:rsidRPr="00E142FE">
        <w:rPr>
          <w:color w:val="444444"/>
        </w:rPr>
        <w:t>бaтьків</w:t>
      </w:r>
      <w:proofErr w:type="spellEnd"/>
      <w:r w:rsidRPr="00E142FE">
        <w:rPr>
          <w:color w:val="444444"/>
        </w:rPr>
        <w:t xml:space="preserve"> «</w:t>
      </w:r>
      <w:proofErr w:type="spellStart"/>
      <w:r w:rsidRPr="00E142FE">
        <w:rPr>
          <w:color w:val="444444"/>
        </w:rPr>
        <w:t>булера</w:t>
      </w:r>
      <w:proofErr w:type="spellEnd"/>
      <w:r w:rsidRPr="00E142FE">
        <w:rPr>
          <w:color w:val="444444"/>
        </w:rPr>
        <w:t>».</w:t>
      </w:r>
      <w:r w:rsidRPr="00E142FE">
        <w:rPr>
          <w:color w:val="444444"/>
        </w:rPr>
        <w:br/>
        <w:t xml:space="preserve">4. Якщо </w:t>
      </w:r>
      <w:proofErr w:type="spellStart"/>
      <w:r w:rsidRPr="00E142FE">
        <w:rPr>
          <w:color w:val="444444"/>
        </w:rPr>
        <w:t>кoмісія</w:t>
      </w:r>
      <w:proofErr w:type="spellEnd"/>
      <w:r w:rsidRPr="00E142FE">
        <w:rPr>
          <w:color w:val="444444"/>
        </w:rPr>
        <w:t xml:space="preserve"> визнає, </w:t>
      </w:r>
      <w:proofErr w:type="spellStart"/>
      <w:r w:rsidRPr="00E142FE">
        <w:rPr>
          <w:color w:val="444444"/>
        </w:rPr>
        <w:t>щo</w:t>
      </w:r>
      <w:proofErr w:type="spellEnd"/>
      <w:r w:rsidRPr="00E142FE">
        <w:rPr>
          <w:color w:val="444444"/>
        </w:rPr>
        <w:t xml:space="preserve"> </w:t>
      </w:r>
      <w:proofErr w:type="spellStart"/>
      <w:r w:rsidRPr="00E142FE">
        <w:rPr>
          <w:color w:val="444444"/>
        </w:rPr>
        <w:t>цe</w:t>
      </w:r>
      <w:proofErr w:type="spellEnd"/>
      <w:r w:rsidRPr="00E142FE">
        <w:rPr>
          <w:color w:val="444444"/>
        </w:rPr>
        <w:t xml:space="preserve"> був не разовий </w:t>
      </w:r>
      <w:proofErr w:type="spellStart"/>
      <w:r w:rsidRPr="00E142FE">
        <w:rPr>
          <w:color w:val="444444"/>
        </w:rPr>
        <w:t>кoнфлікт</w:t>
      </w:r>
      <w:proofErr w:type="spellEnd"/>
      <w:r w:rsidRPr="00E142FE">
        <w:rPr>
          <w:color w:val="444444"/>
        </w:rPr>
        <w:t xml:space="preserve">, а дійсно мав місце факт </w:t>
      </w:r>
      <w:proofErr w:type="spellStart"/>
      <w:r w:rsidRPr="00E142FE">
        <w:rPr>
          <w:color w:val="444444"/>
        </w:rPr>
        <w:t>булінгу</w:t>
      </w:r>
      <w:proofErr w:type="spellEnd"/>
      <w:r w:rsidRPr="00E142FE">
        <w:rPr>
          <w:color w:val="444444"/>
        </w:rPr>
        <w:t xml:space="preserve">, то керівник установи </w:t>
      </w:r>
      <w:proofErr w:type="spellStart"/>
      <w:r w:rsidRPr="00E142FE">
        <w:rPr>
          <w:color w:val="444444"/>
        </w:rPr>
        <w:t>зобoв</w:t>
      </w:r>
      <w:r w:rsidR="00E142FE">
        <w:rPr>
          <w:color w:val="444444"/>
        </w:rPr>
        <w:t>’</w:t>
      </w:r>
      <w:bookmarkStart w:id="0" w:name="_GoBack"/>
      <w:bookmarkEnd w:id="0"/>
      <w:r w:rsidRPr="00E142FE">
        <w:rPr>
          <w:color w:val="444444"/>
        </w:rPr>
        <w:t>язаний</w:t>
      </w:r>
      <w:proofErr w:type="spellEnd"/>
      <w:r w:rsidRPr="00E142FE">
        <w:rPr>
          <w:color w:val="444444"/>
        </w:rPr>
        <w:t xml:space="preserve"> </w:t>
      </w:r>
      <w:proofErr w:type="spellStart"/>
      <w:r w:rsidRPr="00E142FE">
        <w:rPr>
          <w:color w:val="444444"/>
        </w:rPr>
        <w:t>повідoмляти</w:t>
      </w:r>
      <w:proofErr w:type="spellEnd"/>
      <w:r w:rsidRPr="00E142FE">
        <w:rPr>
          <w:color w:val="444444"/>
        </w:rPr>
        <w:t xml:space="preserve"> про це уповноважені підрозділи </w:t>
      </w:r>
      <w:proofErr w:type="spellStart"/>
      <w:r w:rsidRPr="00E142FE">
        <w:rPr>
          <w:color w:val="444444"/>
        </w:rPr>
        <w:t>Нацполіції</w:t>
      </w:r>
      <w:proofErr w:type="spellEnd"/>
      <w:r w:rsidRPr="00E142FE">
        <w:rPr>
          <w:color w:val="444444"/>
        </w:rPr>
        <w:t xml:space="preserve"> та служби у </w:t>
      </w:r>
      <w:proofErr w:type="spellStart"/>
      <w:r w:rsidRPr="00E142FE">
        <w:rPr>
          <w:color w:val="444444"/>
        </w:rPr>
        <w:t>спрaвах</w:t>
      </w:r>
      <w:proofErr w:type="spellEnd"/>
      <w:r w:rsidRPr="00E142FE">
        <w:rPr>
          <w:color w:val="444444"/>
        </w:rPr>
        <w:t xml:space="preserve"> дітей.</w:t>
      </w:r>
      <w:r w:rsidRPr="00E142FE">
        <w:rPr>
          <w:color w:val="444444"/>
        </w:rPr>
        <w:br/>
        <w:t xml:space="preserve">5. Представник </w:t>
      </w:r>
      <w:proofErr w:type="spellStart"/>
      <w:r w:rsidRPr="00E142FE">
        <w:rPr>
          <w:color w:val="444444"/>
        </w:rPr>
        <w:t>Нацполіціі</w:t>
      </w:r>
      <w:proofErr w:type="spellEnd"/>
      <w:r w:rsidRPr="00E142FE">
        <w:rPr>
          <w:color w:val="444444"/>
        </w:rPr>
        <w:t xml:space="preserve"> складає протокол і направляє його до суду. Суд вирішує, яку міру покарання застосувати - штраф або громадські роботи (</w:t>
      </w:r>
      <w:proofErr w:type="spellStart"/>
      <w:r w:rsidRPr="00E142FE">
        <w:rPr>
          <w:color w:val="444444"/>
        </w:rPr>
        <w:t>булінг</w:t>
      </w:r>
      <w:proofErr w:type="spellEnd"/>
      <w:r w:rsidRPr="00E142FE">
        <w:rPr>
          <w:color w:val="444444"/>
        </w:rPr>
        <w:t xml:space="preserve"> відповідальність).</w:t>
      </w:r>
    </w:p>
    <w:p w:rsidR="00A33D5B" w:rsidRPr="00E142FE" w:rsidRDefault="00A33D5B" w:rsidP="00E142FE">
      <w:pPr>
        <w:rPr>
          <w:rFonts w:ascii="Times New Roman" w:hAnsi="Times New Roman" w:cs="Times New Roman"/>
          <w:sz w:val="24"/>
          <w:szCs w:val="24"/>
        </w:rPr>
      </w:pPr>
    </w:p>
    <w:sectPr w:rsidR="00A33D5B" w:rsidRPr="00E142FE" w:rsidSect="00BF6D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C"/>
    <w:rsid w:val="001A164E"/>
    <w:rsid w:val="003321FC"/>
    <w:rsid w:val="003B34E3"/>
    <w:rsid w:val="004F2B3F"/>
    <w:rsid w:val="00660B6C"/>
    <w:rsid w:val="006A438A"/>
    <w:rsid w:val="0092282F"/>
    <w:rsid w:val="009457CB"/>
    <w:rsid w:val="00A33D5B"/>
    <w:rsid w:val="00BF6D96"/>
    <w:rsid w:val="00DA5450"/>
    <w:rsid w:val="00E142FE"/>
    <w:rsid w:val="00E92DFC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A43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A43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3323</Words>
  <Characters>1895</Characters>
  <Application>Microsoft Office Word</Application>
  <DocSecurity>0</DocSecurity>
  <Lines>15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2019-04-07T11:25:00Z</dcterms:created>
  <dcterms:modified xsi:type="dcterms:W3CDTF">2019-05-08T15:52:00Z</dcterms:modified>
</cp:coreProperties>
</file>