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0" w:rsidRPr="001F028F" w:rsidRDefault="003E5EF0" w:rsidP="007A12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1F028F">
        <w:rPr>
          <w:rFonts w:ascii="Times New Roman" w:hAnsi="Times New Roman" w:cs="Times New Roman"/>
          <w:sz w:val="26"/>
          <w:szCs w:val="26"/>
          <w:lang w:val="uk-UA"/>
        </w:rPr>
        <w:t>ХЕРСОНСЬКА ЗАГАЛЬНООСВІТНЯ ШКОЛА І-ІІІ СТУПЕНІВ № 45</w:t>
      </w:r>
    </w:p>
    <w:p w:rsidR="003E5EF0" w:rsidRPr="001F028F" w:rsidRDefault="003E5EF0" w:rsidP="007A12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ХЕРСОНСЬКОЇ МІСЬКОЇ РАДИ</w:t>
      </w:r>
    </w:p>
    <w:p w:rsidR="003E5EF0" w:rsidRPr="001F028F" w:rsidRDefault="003E5EF0" w:rsidP="007A122E">
      <w:pPr>
        <w:pStyle w:val="1"/>
        <w:rPr>
          <w:sz w:val="26"/>
          <w:szCs w:val="26"/>
        </w:rPr>
      </w:pPr>
    </w:p>
    <w:p w:rsidR="003E5EF0" w:rsidRPr="001F028F" w:rsidRDefault="003E5EF0" w:rsidP="007A122E">
      <w:pPr>
        <w:pStyle w:val="1"/>
        <w:rPr>
          <w:sz w:val="26"/>
          <w:szCs w:val="26"/>
        </w:rPr>
      </w:pPr>
      <w:r w:rsidRPr="001F028F">
        <w:rPr>
          <w:sz w:val="26"/>
          <w:szCs w:val="26"/>
        </w:rPr>
        <w:t>НАКАЗ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5EF0" w:rsidRPr="001F028F" w:rsidRDefault="003E5EF0" w:rsidP="007A122E">
      <w:pPr>
        <w:tabs>
          <w:tab w:val="left" w:pos="4253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від 31</w:t>
      </w:r>
      <w:r w:rsidR="001F028F" w:rsidRPr="001F028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72252" w:rsidRPr="001F028F">
        <w:rPr>
          <w:rFonts w:ascii="Times New Roman" w:hAnsi="Times New Roman" w:cs="Times New Roman"/>
          <w:sz w:val="26"/>
          <w:szCs w:val="26"/>
          <w:lang w:val="uk-UA"/>
        </w:rPr>
        <w:t>08.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2021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  <w:t>м. Херсон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  <w:t>№ 103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Про створення комісії 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 розгляду випадку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у закладі освіти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176DD" w:rsidRPr="001F028F" w:rsidRDefault="003A5CE8" w:rsidP="00386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 w:rsidR="003E5EF0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ED5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статей 26, 53, 54, 55 </w:t>
      </w:r>
      <w:r w:rsidR="003E5EF0" w:rsidRPr="001F028F">
        <w:rPr>
          <w:rFonts w:ascii="Times New Roman" w:hAnsi="Times New Roman" w:cs="Times New Roman"/>
          <w:sz w:val="26"/>
          <w:szCs w:val="26"/>
          <w:lang w:val="uk-UA"/>
        </w:rPr>
        <w:t>Закону України</w:t>
      </w:r>
      <w:r w:rsidR="00873ED5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«Про освіту»</w:t>
      </w:r>
      <w:r w:rsidR="00A67FE1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від 05.09.2017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, на</w:t>
      </w:r>
      <w:r w:rsidR="00873ED5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виконання Закону України «</w:t>
      </w:r>
      <w:r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Про внесення змін до деяких законодавчих актів України щодо протидії </w:t>
      </w:r>
      <w:proofErr w:type="spellStart"/>
      <w:r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(цькуванню)»</w:t>
      </w:r>
      <w:r w:rsidRPr="001F028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3E5EF0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від 18.12.2018, до </w:t>
      </w:r>
      <w:r w:rsidR="00386462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Порядку реагування на випадки </w:t>
      </w:r>
      <w:proofErr w:type="spellStart"/>
      <w:r w:rsidR="00386462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булінгу</w:t>
      </w:r>
      <w:proofErr w:type="spellEnd"/>
      <w:r w:rsidR="00386462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(цькування), затвердженого</w:t>
      </w:r>
      <w:r w:rsidR="00386462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>наказ</w:t>
      </w:r>
      <w:r w:rsidR="00386462" w:rsidRPr="001F028F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Міністерства науки і освіти України «</w:t>
      </w:r>
      <w:r w:rsidR="003176DD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Деякі питання реагування на випадки </w:t>
      </w:r>
      <w:proofErr w:type="spellStart"/>
      <w:r w:rsidR="003176DD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>булінгу</w:t>
      </w:r>
      <w:proofErr w:type="spellEnd"/>
      <w:r w:rsidR="003176DD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 (цькування) та застосування заходів виховного впливу в закладах освіти</w:t>
      </w:r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» від </w:t>
      </w:r>
      <w:r w:rsidR="003176DD" w:rsidRPr="001F028F">
        <w:rPr>
          <w:rFonts w:ascii="Times New Roman" w:eastAsia="Times New Roman" w:hAnsi="Times New Roman" w:cs="Times New Roman"/>
          <w:bCs/>
          <w:sz w:val="26"/>
          <w:szCs w:val="26"/>
          <w:lang w:val="uk-UA" w:eastAsia="uk-UA"/>
        </w:rPr>
        <w:t xml:space="preserve">28.12.2019 № 1646 та зареєстрованого в Міністерстві юстиції України 03.02.2020 за № 111/34394, </w:t>
      </w:r>
      <w:r w:rsidR="003176DD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 метою </w:t>
      </w:r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виявлення та протидії </w:t>
      </w:r>
      <w:proofErr w:type="spellStart"/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серед учасників освітнього процесу</w:t>
      </w:r>
      <w:r w:rsidR="00870677" w:rsidRPr="001F028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7067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нормалізації стосунків та створення сприятливих умов для подальшого здобуття освіти у класі, де стався випадок </w:t>
      </w:r>
      <w:proofErr w:type="spellStart"/>
      <w:r w:rsidR="0087067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87067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(цькування); з’ясування причин, які призвели до випадку </w:t>
      </w:r>
      <w:proofErr w:type="spellStart"/>
      <w:r w:rsidR="0087067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87067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та вжиття заходів для усунення таких причин</w:t>
      </w:r>
      <w:r w:rsidR="003176DD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3176DD" w:rsidRPr="001F028F" w:rsidRDefault="003176DD" w:rsidP="007A122E">
      <w:pPr>
        <w:spacing w:after="0" w:line="240" w:lineRule="auto"/>
        <w:ind w:right="450"/>
        <w:rPr>
          <w:rFonts w:ascii="Times New Roman" w:hAnsi="Times New Roman" w:cs="Times New Roman"/>
          <w:sz w:val="26"/>
          <w:szCs w:val="26"/>
          <w:lang w:val="uk-UA"/>
        </w:rPr>
      </w:pPr>
    </w:p>
    <w:p w:rsidR="003A5CE8" w:rsidRPr="001F028F" w:rsidRDefault="003E5EF0" w:rsidP="007A122E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НАКАЗУЮ:</w:t>
      </w:r>
      <w:r w:rsidR="003A5CE8" w:rsidRPr="001F028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</w:p>
    <w:p w:rsidR="003176DD" w:rsidRPr="001F028F" w:rsidRDefault="003176DD" w:rsidP="007A122E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3E5EF0" w:rsidRPr="001F028F" w:rsidRDefault="003E5EF0" w:rsidP="007A122E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Створити комісію з розгляду випадків </w:t>
      </w:r>
      <w:proofErr w:type="spellStart"/>
      <w:r w:rsidRPr="001F028F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серед учасників освітнього процесу </w:t>
      </w:r>
      <w:r w:rsidR="00611B9D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(далі – комісія)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у такому складі:</w:t>
      </w:r>
    </w:p>
    <w:p w:rsidR="003E5EF0" w:rsidRPr="001F028F" w:rsidRDefault="003E5EF0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Олена ШАБАЄВА</w:t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голова комісії, директор школи;</w:t>
      </w:r>
    </w:p>
    <w:p w:rsidR="003E5EF0" w:rsidRPr="001F028F" w:rsidRDefault="00C92F91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Олександра КУРАС</w:t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E5EF0" w:rsidRPr="001F028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E5EF0" w:rsidRPr="001F028F">
        <w:rPr>
          <w:rFonts w:ascii="Times New Roman" w:hAnsi="Times New Roman" w:cs="Times New Roman"/>
          <w:sz w:val="26"/>
          <w:szCs w:val="26"/>
          <w:lang w:val="uk-UA"/>
        </w:rPr>
        <w:t>секретар комісії, соціальний педагог;</w:t>
      </w:r>
    </w:p>
    <w:p w:rsidR="00C92F91" w:rsidRPr="001F028F" w:rsidRDefault="00C92F91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Олена ПОНОМАРЕНКО</w:t>
      </w:r>
      <w:r w:rsidR="009F1CCE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заступник голови комісії,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НВР;</w:t>
      </w:r>
    </w:p>
    <w:p w:rsidR="00C05B16" w:rsidRPr="001F028F" w:rsidRDefault="00C05B16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Олена ГЛАДИШЕВА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  <w:t>–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  <w:t>член комісії, вчитель математики;</w:t>
      </w:r>
    </w:p>
    <w:p w:rsidR="000C5006" w:rsidRPr="001F028F" w:rsidRDefault="000C5006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Наталія КРАВЧУК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  <w:t>–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  <w:t>член комісії, заступник директора з ВР;</w:t>
      </w:r>
    </w:p>
    <w:p w:rsidR="003E5EF0" w:rsidRPr="001F028F" w:rsidRDefault="003E5EF0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Катерина ХУСНУЛЛІНА</w:t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735C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член комісії, практичний психолог;</w:t>
      </w:r>
    </w:p>
    <w:p w:rsidR="00C05B16" w:rsidRPr="001F028F" w:rsidRDefault="00C05B16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Сніжана ПЯТИРКІНА</w:t>
      </w:r>
      <w:r w:rsidR="006B5927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B5927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6B5927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член комісії, керівник МО класних керівників, учитель англійської та німецької мов;</w:t>
      </w:r>
    </w:p>
    <w:p w:rsidR="00674082" w:rsidRPr="001F028F" w:rsidRDefault="00C84C46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Тетяна ПАЛІЙ</w:t>
      </w:r>
      <w:r w:rsidR="009F1CCE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B5927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F1CCE" w:rsidRPr="001F028F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F1CCE" w:rsidRPr="001F028F">
        <w:rPr>
          <w:rFonts w:ascii="Times New Roman" w:hAnsi="Times New Roman" w:cs="Times New Roman"/>
          <w:sz w:val="26"/>
          <w:szCs w:val="26"/>
          <w:lang w:val="uk-UA"/>
        </w:rPr>
        <w:tab/>
        <w:t xml:space="preserve">член комісії,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голова МО вчителів початкових класів, голова ПЯ</w:t>
      </w:r>
      <w:r w:rsidR="004E0C53" w:rsidRPr="001F02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4082" w:rsidRPr="001F028F" w:rsidRDefault="00674082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представники служби у справах дітей (за згодою</w:t>
      </w:r>
      <w:r w:rsidR="003562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)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</w:t>
      </w:r>
    </w:p>
    <w:p w:rsidR="009F1CCE" w:rsidRPr="001F028F" w:rsidRDefault="00571F8C" w:rsidP="007A122E">
      <w:pPr>
        <w:pStyle w:val="a4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представники </w:t>
      </w:r>
      <w:r w:rsidR="0067408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центру соціальних служб для сім’ї, дітей та молоді</w:t>
      </w:r>
      <w:r w:rsidR="003562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(за згодою)</w:t>
      </w:r>
      <w:r w:rsidR="009F1CCE" w:rsidRPr="001F02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42414" w:rsidRPr="001F028F" w:rsidRDefault="005F63D4" w:rsidP="007A122E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 участі в засіданні комісії за згодою</w:t>
      </w:r>
      <w:r w:rsidR="00B4241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залучити:</w:t>
      </w:r>
    </w:p>
    <w:p w:rsidR="00B42414" w:rsidRPr="001F028F" w:rsidRDefault="00B42414" w:rsidP="007A122E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</w:t>
      </w:r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атьк</w:t>
      </w:r>
      <w:r w:rsidR="00CE54A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ів</w:t>
      </w:r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або </w:t>
      </w:r>
      <w:proofErr w:type="spellStart"/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інш</w:t>
      </w:r>
      <w:r w:rsidR="00CE54A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їх</w:t>
      </w:r>
      <w:proofErr w:type="spellEnd"/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законн</w:t>
      </w:r>
      <w:r w:rsidR="00CE54A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их</w:t>
      </w:r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представник</w:t>
      </w:r>
      <w:r w:rsidR="00CE54A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ів</w:t>
      </w:r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малолітніх або неповнолітніх сторін </w:t>
      </w:r>
      <w:proofErr w:type="spellStart"/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;</w:t>
      </w:r>
    </w:p>
    <w:p w:rsidR="00B42414" w:rsidRPr="001F028F" w:rsidRDefault="00B42414" w:rsidP="007A122E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Осіб Національної поліції України;</w:t>
      </w:r>
    </w:p>
    <w:p w:rsidR="00B42414" w:rsidRPr="001F028F" w:rsidRDefault="00B42414" w:rsidP="007A122E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Представників Служби у справах дітей;</w:t>
      </w:r>
    </w:p>
    <w:p w:rsidR="005F63D4" w:rsidRPr="001F028F" w:rsidRDefault="00B42414" w:rsidP="007A122E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</w:t>
      </w:r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редставник</w:t>
      </w:r>
      <w:r w:rsidR="00CE54A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ів</w:t>
      </w:r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інших суб’єктів реагування на випадки </w:t>
      </w:r>
      <w:proofErr w:type="spellStart"/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5F63D4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в закладах освіти.</w:t>
      </w:r>
    </w:p>
    <w:p w:rsidR="00910AD7" w:rsidRPr="001F028F" w:rsidRDefault="000F6888" w:rsidP="007A122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Мета діяльності комісії</w:t>
      </w:r>
      <w:r w:rsidR="00910AD7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</w:t>
      </w:r>
    </w:p>
    <w:p w:rsidR="00910AD7" w:rsidRPr="001F028F" w:rsidRDefault="00910AD7" w:rsidP="007A122E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П</w:t>
      </w:r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рипинення випадку </w:t>
      </w:r>
      <w:proofErr w:type="spellStart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в закладі освіти;</w:t>
      </w:r>
    </w:p>
    <w:p w:rsidR="00D44D9E" w:rsidRPr="001F028F" w:rsidRDefault="00910AD7" w:rsidP="007A122E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</w:t>
      </w:r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ідновлення та нормалізація стосунків, створення сприятливих умов для подальшого здобуття освіти у групі (класі), де стався випадок </w:t>
      </w:r>
      <w:proofErr w:type="spellStart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(цькування);</w:t>
      </w:r>
    </w:p>
    <w:p w:rsidR="000F6888" w:rsidRPr="001F028F" w:rsidRDefault="00D44D9E" w:rsidP="007A122E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</w:t>
      </w:r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’ясування причин, які призвели до випадку </w:t>
      </w:r>
      <w:proofErr w:type="spellStart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та вжиття заходів для усунення таких причин; оцінка потреб сторін </w:t>
      </w:r>
      <w:proofErr w:type="spellStart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0F688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в соціальних та психолого-педагогічних послугах та забезпечення таких послуг.</w:t>
      </w:r>
    </w:p>
    <w:p w:rsidR="0092792B" w:rsidRPr="001F028F" w:rsidRDefault="0092792B" w:rsidP="007A122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Завдання комісії:</w:t>
      </w:r>
    </w:p>
    <w:p w:rsidR="00F95930" w:rsidRPr="001F028F" w:rsidRDefault="00F95930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" w:name="n116"/>
      <w:bookmarkEnd w:id="1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бір інформації щодо обставин випадку </w:t>
      </w:r>
      <w:proofErr w:type="spellStart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зокрема пояснень сторін </w:t>
      </w:r>
      <w:proofErr w:type="spellStart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батьків або інших законних представників малолітніх або неповнолітніх сторін </w:t>
      </w:r>
      <w:proofErr w:type="spellStart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(цькування);</w:t>
      </w:r>
    </w:p>
    <w:p w:rsidR="00F95930" w:rsidRPr="001F028F" w:rsidRDefault="00F95930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Ознайомлення з 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висновк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ами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практичного психолога та соціального педагога закладу освіти;</w:t>
      </w:r>
    </w:p>
    <w:p w:rsidR="00F95930" w:rsidRPr="001F028F" w:rsidRDefault="00F95930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Ознайомлення з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відомост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ями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служби у справах дітей та центру соціальних служб для сім’ї, дітей та молоді; експертних висновків (за наявності), якщо у результаті вчинення </w:t>
      </w:r>
      <w:proofErr w:type="spellStart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була завдана шкода психічному або фізичному здоров’ю потерпілого;</w:t>
      </w:r>
    </w:p>
    <w:p w:rsidR="00F95930" w:rsidRPr="001F028F" w:rsidRDefault="00F95930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Збір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інформації, збереженої на технічних засобах чи засобах електронної комунікації (Інтернет, соціальні мережі, повідомлення тощо);</w:t>
      </w:r>
    </w:p>
    <w:p w:rsidR="0092792B" w:rsidRPr="001F028F" w:rsidRDefault="00F95930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Збір</w:t>
      </w:r>
      <w:r w:rsidR="0092792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іншої інформації, яка має значення для об’єктивного розгляду заяви;</w:t>
      </w:r>
    </w:p>
    <w:p w:rsidR="00F95930" w:rsidRPr="001F028F" w:rsidRDefault="0041677A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Розгляд та аналіз зібраних матеріалів щодо обставин випадку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та прийняття рішення про наявність/відсутність обставин, що обґрунтовують інформацію, зазначену у заяві.</w:t>
      </w:r>
    </w:p>
    <w:p w:rsidR="0041677A" w:rsidRPr="001F028F" w:rsidRDefault="0041677A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разі прийняття рішення комісією про наявність обставин, що обґрунтовують інформацію, зазначену у заяві, до завдань комісії також належать:</w:t>
      </w:r>
    </w:p>
    <w:p w:rsidR="0092792B" w:rsidRPr="001F028F" w:rsidRDefault="0092792B" w:rsidP="007A12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" w:name="n119"/>
      <w:bookmarkEnd w:id="2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оцінка потреб сторін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в отриманні соціальних та психолого-педагогічних послуг та забезпечення таких послуг, в тому числі із залученням фахівців служби у справах дітей та центру соціальних служб для сім’ї, дітей та молоді;</w:t>
      </w:r>
    </w:p>
    <w:p w:rsidR="0092792B" w:rsidRPr="001F028F" w:rsidRDefault="0092792B" w:rsidP="007A12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3" w:name="n120"/>
      <w:bookmarkEnd w:id="3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визначення причин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та необхідних заходів для усунення таких причин;</w:t>
      </w:r>
    </w:p>
    <w:p w:rsidR="0092792B" w:rsidRPr="001F028F" w:rsidRDefault="0092792B" w:rsidP="007A12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4" w:name="n121"/>
      <w:bookmarkEnd w:id="4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визначення заходів виховного впливу щодо сторін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у класі, де стався випадок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(цькування);</w:t>
      </w:r>
    </w:p>
    <w:p w:rsidR="0092792B" w:rsidRPr="001F028F" w:rsidRDefault="0092792B" w:rsidP="007A12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5" w:name="n122"/>
      <w:bookmarkEnd w:id="5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моніторинг ефективності соціальних та психолого-педагогічних послуг, заходів з усунення причин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заходів виховного впливу та корегування (за потреби) відповідних послуг та заходів;</w:t>
      </w:r>
    </w:p>
    <w:p w:rsidR="0092792B" w:rsidRPr="001F028F" w:rsidRDefault="0092792B" w:rsidP="007A12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6" w:name="n123"/>
      <w:bookmarkEnd w:id="6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їхніми батьками або іншими законними представниками;</w:t>
      </w:r>
    </w:p>
    <w:p w:rsidR="0092792B" w:rsidRPr="001F028F" w:rsidRDefault="0092792B" w:rsidP="007A122E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7" w:name="n124"/>
      <w:bookmarkEnd w:id="7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надання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(цькування).</w:t>
      </w:r>
    </w:p>
    <w:p w:rsidR="00E66953" w:rsidRPr="001F028F" w:rsidRDefault="00611B9D" w:rsidP="007A122E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Членам комісії</w:t>
      </w:r>
      <w:r w:rsidR="00E66953" w:rsidRPr="001F028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D2305" w:rsidRPr="001F028F" w:rsidRDefault="00E66953" w:rsidP="007A122E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</w:t>
      </w:r>
      <w:r w:rsidR="00CD2305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дійснювати діяльність на принципах: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8" w:name="n105"/>
      <w:bookmarkEnd w:id="8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законності;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9" w:name="n106"/>
      <w:bookmarkEnd w:id="9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верховенства права;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0" w:name="n107"/>
      <w:bookmarkEnd w:id="10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поваги та дотримання прав і свобод людини;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1" w:name="n108"/>
      <w:bookmarkEnd w:id="11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неупередженого ставлення до сторін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2" w:name="n109"/>
      <w:bookmarkEnd w:id="12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відкритості та прозорості;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3" w:name="n110"/>
      <w:bookmarkEnd w:id="13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конфіденційності та захисту персональних даних;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4" w:name="n111"/>
      <w:bookmarkEnd w:id="14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невідкладного реагування;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5" w:name="n112"/>
      <w:bookmarkEnd w:id="15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комплексного підходу до розгляду випадку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(цькування);</w:t>
      </w:r>
    </w:p>
    <w:p w:rsidR="00CD2305" w:rsidRPr="001F028F" w:rsidRDefault="00CD2305" w:rsidP="007A122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6" w:name="n113"/>
      <w:bookmarkEnd w:id="16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нетерпимості до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та визнання його суспільної небезпеки.</w:t>
      </w:r>
    </w:p>
    <w:p w:rsidR="00C33924" w:rsidRPr="001F028F" w:rsidRDefault="00C33924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Знати свої права та </w:t>
      </w:r>
      <w:r w:rsidR="0009422A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виконувати 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обов’язки</w:t>
      </w:r>
      <w:r w:rsidR="00155093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. 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Додатк</w:t>
      </w:r>
      <w:r w:rsidR="00076EC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1</w:t>
      </w:r>
      <w:r w:rsidR="00076EC8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-</w:t>
      </w:r>
      <w:r w:rsidR="00CE3E7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4</w:t>
      </w:r>
      <w:r w:rsidR="00285C69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696A92" w:rsidRPr="001F028F" w:rsidRDefault="00B506BE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</w:t>
      </w:r>
      <w:r w:rsidR="00696A9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иконати завдання в термін десяти робочих днів із дня отримання заяви.</w:t>
      </w:r>
    </w:p>
    <w:p w:rsidR="006D58BE" w:rsidRPr="001F028F" w:rsidRDefault="006D58BE" w:rsidP="007A122E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Рішення з питань, що розглядаються на засіданні комісії, приймати шляхом відкритого голосування більшістю голосів від затвердженого складу комісії. У разі рівного розподілу голосів голос голови комісії є вирішальним.</w:t>
      </w:r>
    </w:p>
    <w:p w:rsidR="00A85DB0" w:rsidRPr="001F028F" w:rsidRDefault="00A85DB0" w:rsidP="007A122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Формою роботи комісії є засідання, які проводяться у разі потреби. Дату, час і місце проведення засідання комісії визначає її голова</w:t>
      </w:r>
      <w:r w:rsidR="009962DA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повідомляє – секретар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A85DB0" w:rsidRPr="001F028F" w:rsidRDefault="00E566DC" w:rsidP="007A122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Засідання комісії є правоможним у разі участі в ньому не менш як двох третин її складу.</w:t>
      </w:r>
    </w:p>
    <w:p w:rsidR="00B2388F" w:rsidRPr="001F028F" w:rsidRDefault="00B2388F" w:rsidP="007A122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Тетяні ПАЛІЙ</w:t>
      </w:r>
      <w:r w:rsidR="005C01C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, відповідальній за розміщення інформації на офіційному сайті закладу освіти, розмістити цей наказ на сайт</w:t>
      </w:r>
      <w:r w:rsidR="007B735F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</w:t>
      </w:r>
      <w:r w:rsidR="005C01C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школи. До 10.09.2021.</w:t>
      </w:r>
    </w:p>
    <w:p w:rsidR="009656F0" w:rsidRPr="001F028F" w:rsidRDefault="009656F0" w:rsidP="007A122E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наказу залишаю за собою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Директор школи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10BC3" w:rsidRPr="001F028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>Олена ШАБАЄВА</w:t>
      </w: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5EF0" w:rsidRPr="001F028F" w:rsidRDefault="003E5EF0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8DB" w:rsidRPr="001F028F" w:rsidRDefault="001B18DB" w:rsidP="007A122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0CBE" w:rsidRPr="001F028F" w:rsidRDefault="00100CBE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Додаток 1</w:t>
      </w:r>
      <w:r w:rsidR="00EB5D2F"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 до наказу</w:t>
      </w:r>
    </w:p>
    <w:p w:rsidR="001B18DB" w:rsidRPr="001F028F" w:rsidRDefault="00100CBE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від 31.08.2021 № 103</w:t>
      </w:r>
    </w:p>
    <w:p w:rsidR="001B2310" w:rsidRPr="001F028F" w:rsidRDefault="001B2310" w:rsidP="007A1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9293C" w:rsidRPr="001F028F" w:rsidRDefault="00356D1C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ПРАВА ЧЛЕНІВ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КОМІСІЇ </w:t>
      </w:r>
    </w:p>
    <w:p w:rsidR="00356D1C" w:rsidRPr="001F028F" w:rsidRDefault="00356D1C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З РОЗГЛЯДУ ВИПАДКІВ БУЛІНГУ</w:t>
      </w:r>
    </w:p>
    <w:p w:rsidR="00356D1C" w:rsidRPr="001F028F" w:rsidRDefault="00356D1C" w:rsidP="007A1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СЕРЕД УЧАСНИКІВ ОСВІТНЬОГО ПРОЦЕСУ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КОМІСІЇ:</w:t>
      </w:r>
    </w:p>
    <w:p w:rsidR="00BB3F6E" w:rsidRPr="001F028F" w:rsidRDefault="00BB3F6E" w:rsidP="007A1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56D1C" w:rsidRPr="001F028F" w:rsidRDefault="001840B8" w:rsidP="007A122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7" w:name="n92"/>
      <w:bookmarkEnd w:id="17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 xml:space="preserve">Ознайомлюватися з матеріалами, що стосуються випадку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брати участь у їх перевірці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56D1C" w:rsidRPr="001F028F" w:rsidRDefault="001840B8" w:rsidP="007A122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8" w:name="n93"/>
      <w:bookmarkEnd w:id="18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Подав</w:t>
      </w:r>
      <w:r w:rsidR="00356D1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ати пропозиції, висловлювати власну думку з питань, що розглядаються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56D1C" w:rsidRPr="001F028F" w:rsidRDefault="001840B8" w:rsidP="007A122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9" w:name="n94"/>
      <w:bookmarkEnd w:id="19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Брати участь у прийнятті рішення шляхом голосування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56D1C" w:rsidRPr="001F028F" w:rsidRDefault="001840B8" w:rsidP="007A122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0" w:name="n95"/>
      <w:bookmarkEnd w:id="20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Висловлювати окрему думку усно або письмово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56D1C" w:rsidRPr="001F028F" w:rsidRDefault="001840B8" w:rsidP="007A122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1" w:name="n96"/>
      <w:bookmarkEnd w:id="21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Вносити </w:t>
      </w:r>
      <w:r w:rsidR="00356D1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пропозиції до порядку денного засідання комісії.</w:t>
      </w:r>
    </w:p>
    <w:p w:rsidR="00A919A8" w:rsidRPr="001F028F" w:rsidRDefault="00A919A8" w:rsidP="007A12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A919A8" w:rsidRPr="001F028F" w:rsidRDefault="00A919A8" w:rsidP="007A12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A919A8" w:rsidRPr="001F028F" w:rsidRDefault="00A919A8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Додаток 2 до наказу</w:t>
      </w:r>
    </w:p>
    <w:p w:rsidR="00A919A8" w:rsidRPr="001F028F" w:rsidRDefault="00A919A8" w:rsidP="007A122E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від 31.08.2021 № 103</w:t>
      </w:r>
    </w:p>
    <w:p w:rsidR="00A919A8" w:rsidRPr="001F028F" w:rsidRDefault="00A919A8" w:rsidP="007A12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293C" w:rsidRPr="001F028F" w:rsidRDefault="00A919A8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ОБОВ’ЯЗКИ ЧЛЕНІВ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КОМІСІЇ </w:t>
      </w:r>
    </w:p>
    <w:p w:rsidR="00A919A8" w:rsidRPr="001F028F" w:rsidRDefault="00A919A8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З РОЗГЛЯДУ ВИПАДКІВ БУЛІНГУ</w:t>
      </w:r>
    </w:p>
    <w:p w:rsidR="00A919A8" w:rsidRPr="001F028F" w:rsidRDefault="00A919A8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СЕРЕД УЧАСНИКІВ ОСВІТНЬОГО ПРОЦЕСУ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</w:t>
      </w:r>
    </w:p>
    <w:p w:rsidR="00A919A8" w:rsidRPr="001F028F" w:rsidRDefault="00A919A8" w:rsidP="007A122E">
      <w:pPr>
        <w:shd w:val="clear" w:color="auto" w:fill="FFFFFF"/>
        <w:spacing w:after="150" w:line="240" w:lineRule="auto"/>
        <w:ind w:left="6096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356D1C" w:rsidRPr="001F028F" w:rsidRDefault="001840B8" w:rsidP="007A122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2" w:name="n97"/>
      <w:bookmarkStart w:id="23" w:name="n98"/>
      <w:bookmarkEnd w:id="22"/>
      <w:bookmarkEnd w:id="23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</w:t>
      </w:r>
      <w:r w:rsidR="00356D1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собисто брати участь у роботі комісії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56D1C" w:rsidRPr="001F028F" w:rsidRDefault="001840B8" w:rsidP="007A122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4" w:name="n99"/>
      <w:bookmarkEnd w:id="24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Не розголошувати стороннім особам відомості, що стали йому відомі у зв’язку з участю у роботі комісії, і не використовувати їх у своїх інтересах або інтересах третіх осіб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356D1C" w:rsidRPr="001F028F" w:rsidRDefault="001840B8" w:rsidP="007A122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5" w:name="n100"/>
      <w:bookmarkEnd w:id="25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Виконувати в межах, передбачених законодавств</w:t>
      </w:r>
      <w:r w:rsidR="00356D1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ом та посадовими обов’язками, доручення голови комісії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1B18DB" w:rsidRPr="001F028F" w:rsidRDefault="001840B8" w:rsidP="007A122E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6" w:name="n101"/>
      <w:bookmarkEnd w:id="26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</w:t>
      </w:r>
      <w:r w:rsidR="00356D1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рати участь у голосуванні</w:t>
      </w:r>
      <w:r w:rsidR="00E7040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1B18DB" w:rsidRPr="001F028F" w:rsidRDefault="001B18DB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8DB" w:rsidRPr="001F028F" w:rsidRDefault="001B18DB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5CAE" w:rsidRPr="001F028F" w:rsidRDefault="00815CAE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Додаток 3 до наказу</w:t>
      </w:r>
    </w:p>
    <w:p w:rsidR="00815CAE" w:rsidRPr="001F028F" w:rsidRDefault="00815CAE" w:rsidP="007A122E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від 31.08.2021 № 103</w:t>
      </w:r>
    </w:p>
    <w:p w:rsidR="00815CAE" w:rsidRPr="001F028F" w:rsidRDefault="00815CAE" w:rsidP="007A12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5CAE" w:rsidRPr="001F028F" w:rsidRDefault="00815CAE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ОБОВ’ЯЗКИ </w:t>
      </w:r>
      <w:r w:rsidR="006E2E3B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ГОЛОВИ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КОМІСІЇ </w:t>
      </w:r>
    </w:p>
    <w:p w:rsidR="00815CAE" w:rsidRPr="001F028F" w:rsidRDefault="00815CAE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З РОЗГЛЯДУ ВИПАДКІВ БУЛІНГУ</w:t>
      </w:r>
    </w:p>
    <w:p w:rsidR="00815CAE" w:rsidRPr="001F028F" w:rsidRDefault="00815CAE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СЕРЕД УЧАСНИКІВ ОСВІТНЬОГО ПРОЦЕСУ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</w:t>
      </w:r>
    </w:p>
    <w:p w:rsidR="001B18DB" w:rsidRPr="001F028F" w:rsidRDefault="001B18DB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B18DB" w:rsidRPr="001F028F" w:rsidRDefault="00B15D52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Головою комісії є керівник закладу освіти.</w:t>
      </w:r>
    </w:p>
    <w:p w:rsidR="001B2310" w:rsidRPr="001F028F" w:rsidRDefault="001B2310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разі відсутності голови комісії його обов’язки виконує заступник голови комісії.</w:t>
      </w:r>
    </w:p>
    <w:p w:rsidR="00F92EC8" w:rsidRPr="001F028F" w:rsidRDefault="00F92EC8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разі відсутності голови комісії та заступника голови комісії обов’язки голови комісії виконує один із членів комісії, який обирається комісією за поданням її секретаря.</w:t>
      </w:r>
    </w:p>
    <w:p w:rsidR="004638FC" w:rsidRPr="001F028F" w:rsidRDefault="00D17BF8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</w:t>
      </w:r>
      <w:r w:rsidR="00B15D5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рганізовує її роботу і відповідає за виконання покладених на комісію завдань, головує на її засідан</w:t>
      </w:r>
      <w:r w:rsidR="00041666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</w:t>
      </w:r>
      <w:r w:rsidR="00B15D52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ях та визначає перелік питань, що підлягають розгляду.</w:t>
      </w:r>
    </w:p>
    <w:p w:rsidR="00041666" w:rsidRPr="001F028F" w:rsidRDefault="00041666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Визначає функціональні обов’язки кожного члена комісії. </w:t>
      </w:r>
    </w:p>
    <w:p w:rsidR="00DA4AF4" w:rsidRPr="001F028F" w:rsidRDefault="00DA4AF4" w:rsidP="007A122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У разі отримання заяви або повідомлення про випадок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</w:t>
      </w:r>
      <w:bookmarkStart w:id="27" w:name="n73"/>
      <w:bookmarkEnd w:id="27"/>
      <w:r w:rsidR="00822DF3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невідкладно у строк, що не перевищує однієї доби, повідомляє територіальний орган (підрозділ) Національної поліції України, принаймні одного з батьків або інших законних представників малолітньої чи неповнолітньої особи, яка стала стороною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</w:t>
      </w:r>
      <w:r w:rsidR="00822DF3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та службу у справах дітей</w:t>
      </w:r>
      <w:r w:rsidR="00822DF3" w:rsidRPr="001F028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.</w:t>
      </w:r>
    </w:p>
    <w:p w:rsidR="00470857" w:rsidRPr="001F028F" w:rsidRDefault="00470857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Скликає засідання комісії не пізніше ніж упродовж трьох робочих днів з дня отримання заяви або повідомлення.</w:t>
      </w:r>
    </w:p>
    <w:p w:rsidR="00041666" w:rsidRPr="001F028F" w:rsidRDefault="00041666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Залучає батьки або інші законні представники малолітніх або неповнолітніх сторін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сторони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(цькування), представники інших суб’єктів реагування на випадки </w:t>
      </w:r>
      <w:proofErr w:type="spellStart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булінгу</w:t>
      </w:r>
      <w:proofErr w:type="spellEnd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(цькування) в закладах освіти.</w:t>
      </w:r>
    </w:p>
    <w:p w:rsidR="00041666" w:rsidRPr="001F028F" w:rsidRDefault="00041666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Визначає дату, час і місце проведення засідання комісії.</w:t>
      </w:r>
    </w:p>
    <w:p w:rsidR="00041666" w:rsidRPr="001F028F" w:rsidRDefault="00DF44B9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Доводить до відома учасників освітнього процесу рішення комісії згідно з протоколом засідання та здійснює контроль за їхнім виконанням.</w:t>
      </w:r>
    </w:p>
    <w:p w:rsidR="00323E0F" w:rsidRPr="001F028F" w:rsidRDefault="00170B36" w:rsidP="007A122E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 підставі протоколу засідання комісії видає</w:t>
      </w:r>
      <w:r w:rsidR="00323E0F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наказ 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</w:t>
      </w:r>
      <w:r w:rsidR="00323E0F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закладу освіти.</w:t>
      </w:r>
    </w:p>
    <w:p w:rsidR="001B18DB" w:rsidRPr="001F028F" w:rsidRDefault="001B18DB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0184" w:rsidRPr="001F028F" w:rsidRDefault="00F30184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D4E5D" w:rsidRPr="001F028F" w:rsidRDefault="002D4E5D" w:rsidP="007A122E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Додаток 4 до наказу</w:t>
      </w:r>
    </w:p>
    <w:p w:rsidR="002D4E5D" w:rsidRPr="001F028F" w:rsidRDefault="002D4E5D" w:rsidP="007A122E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від 31.08.2021 № 103</w:t>
      </w:r>
    </w:p>
    <w:p w:rsidR="002D4E5D" w:rsidRPr="001F028F" w:rsidRDefault="002D4E5D" w:rsidP="007A12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D4E5D" w:rsidRPr="001F028F" w:rsidRDefault="002D4E5D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ОБОВ’ЯЗКИ </w:t>
      </w:r>
      <w:r w:rsidR="0034462C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СЕКРЕТАРЯ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1F028F">
        <w:rPr>
          <w:rFonts w:ascii="Times New Roman" w:hAnsi="Times New Roman" w:cs="Times New Roman"/>
          <w:sz w:val="26"/>
          <w:szCs w:val="26"/>
          <w:lang w:val="uk-UA"/>
        </w:rPr>
        <w:t xml:space="preserve">КОМІСІЇ </w:t>
      </w:r>
    </w:p>
    <w:p w:rsidR="002D4E5D" w:rsidRPr="001F028F" w:rsidRDefault="002D4E5D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З РОЗГЛЯДУ ВИПАДКІВ БУЛІНГУ</w:t>
      </w:r>
    </w:p>
    <w:p w:rsidR="002D4E5D" w:rsidRPr="001F028F" w:rsidRDefault="002D4E5D" w:rsidP="007A1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F028F">
        <w:rPr>
          <w:rFonts w:ascii="Times New Roman" w:hAnsi="Times New Roman" w:cs="Times New Roman"/>
          <w:sz w:val="26"/>
          <w:szCs w:val="26"/>
          <w:lang w:val="uk-UA"/>
        </w:rPr>
        <w:t>СЕРЕД УЧАСНИКІВ ОСВІТНЬОГО ПРОЦЕСУ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:</w:t>
      </w:r>
    </w:p>
    <w:p w:rsidR="001B18DB" w:rsidRPr="001F028F" w:rsidRDefault="001B18DB" w:rsidP="007A1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E2DF5" w:rsidRPr="001F028F" w:rsidRDefault="00DE2DF5" w:rsidP="007A122E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28" w:name="n88"/>
      <w:bookmarkStart w:id="29" w:name="n89"/>
      <w:bookmarkEnd w:id="28"/>
      <w:bookmarkEnd w:id="29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разі відсутності секретаря комісії його обов’язки виконує один із членів комісії, який обирається за поданням голови комісії або заступника голови комісії.</w:t>
      </w:r>
    </w:p>
    <w:p w:rsidR="00DE2DF5" w:rsidRPr="001F028F" w:rsidRDefault="00DE2DF5" w:rsidP="007A122E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30" w:name="n90"/>
      <w:bookmarkEnd w:id="30"/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комісії забезпечує підготовку проведення засідань комісії та матеріалів, що підлягають розгляду на засіданнях комісії, ведення протоколу засідань комісії</w:t>
      </w:r>
      <w:r w:rsidR="0072401F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за відповідною формою</w:t>
      </w: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211557" w:rsidRPr="001F028F" w:rsidRDefault="00211557" w:rsidP="007A122E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Не пізніше вісімнадцятої години дня, що передує дню засідання комісії, повідомляє членів комісії, а також заявника та інших заінтересованих осіб про порядок денний запланованого засідання, дату, час і місце його проведення, а також надає/надсилає членам комісії та зазначеним особам необхідні матеріали в електронному або паперовому вигляді</w:t>
      </w:r>
      <w:r w:rsidR="0072401F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211557" w:rsidRPr="001F028F" w:rsidRDefault="00470857" w:rsidP="00D34DFE">
      <w:pPr>
        <w:pStyle w:val="a4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У разі відсутності голови комісії та заступника голови комісії обов’язки голови комісії надає пропозиції щодо кандидатури із членів комісії, який обирається комісією</w:t>
      </w:r>
      <w:r w:rsidR="00975323" w:rsidRPr="001F028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bookmarkEnd w:id="0"/>
    </w:p>
    <w:sectPr w:rsidR="00211557" w:rsidRPr="001F028F" w:rsidSect="004638F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D5" w:rsidRDefault="005C5FD5" w:rsidP="00472BF6">
      <w:pPr>
        <w:spacing w:after="0" w:line="240" w:lineRule="auto"/>
      </w:pPr>
      <w:r>
        <w:separator/>
      </w:r>
    </w:p>
  </w:endnote>
  <w:endnote w:type="continuationSeparator" w:id="0">
    <w:p w:rsidR="005C5FD5" w:rsidRDefault="005C5FD5" w:rsidP="0047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D5" w:rsidRDefault="005C5FD5" w:rsidP="00472BF6">
      <w:pPr>
        <w:spacing w:after="0" w:line="240" w:lineRule="auto"/>
      </w:pPr>
      <w:r>
        <w:separator/>
      </w:r>
    </w:p>
  </w:footnote>
  <w:footnote w:type="continuationSeparator" w:id="0">
    <w:p w:rsidR="005C5FD5" w:rsidRDefault="005C5FD5" w:rsidP="0047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3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462" w:rsidRPr="00472BF6" w:rsidRDefault="00221A53">
        <w:pPr>
          <w:pStyle w:val="a5"/>
          <w:jc w:val="center"/>
          <w:rPr>
            <w:rFonts w:ascii="Times New Roman" w:hAnsi="Times New Roman" w:cs="Times New Roman"/>
          </w:rPr>
        </w:pPr>
        <w:r w:rsidRPr="00472BF6">
          <w:rPr>
            <w:rFonts w:ascii="Times New Roman" w:hAnsi="Times New Roman" w:cs="Times New Roman"/>
          </w:rPr>
          <w:fldChar w:fldCharType="begin"/>
        </w:r>
        <w:r w:rsidR="00386462" w:rsidRPr="00472BF6">
          <w:rPr>
            <w:rFonts w:ascii="Times New Roman" w:hAnsi="Times New Roman" w:cs="Times New Roman"/>
          </w:rPr>
          <w:instrText>PAGE   \* MERGEFORMAT</w:instrText>
        </w:r>
        <w:r w:rsidRPr="00472BF6">
          <w:rPr>
            <w:rFonts w:ascii="Times New Roman" w:hAnsi="Times New Roman" w:cs="Times New Roman"/>
          </w:rPr>
          <w:fldChar w:fldCharType="separate"/>
        </w:r>
        <w:r w:rsidR="002A6B4C">
          <w:rPr>
            <w:rFonts w:ascii="Times New Roman" w:hAnsi="Times New Roman" w:cs="Times New Roman"/>
            <w:noProof/>
          </w:rPr>
          <w:t>4</w:t>
        </w:r>
        <w:r w:rsidRPr="00472BF6">
          <w:rPr>
            <w:rFonts w:ascii="Times New Roman" w:hAnsi="Times New Roman" w:cs="Times New Roman"/>
          </w:rPr>
          <w:fldChar w:fldCharType="end"/>
        </w:r>
      </w:p>
    </w:sdtContent>
  </w:sdt>
  <w:p w:rsidR="00386462" w:rsidRDefault="003864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88267"/>
      <w:docPartObj>
        <w:docPartGallery w:val="Page Numbers (Top of Page)"/>
        <w:docPartUnique/>
      </w:docPartObj>
    </w:sdtPr>
    <w:sdtContent>
      <w:p w:rsidR="004638FC" w:rsidRDefault="00221A53">
        <w:pPr>
          <w:pStyle w:val="a5"/>
          <w:jc w:val="center"/>
        </w:pPr>
        <w:r>
          <w:fldChar w:fldCharType="begin"/>
        </w:r>
        <w:r w:rsidR="004638FC">
          <w:instrText>PAGE   \* MERGEFORMAT</w:instrText>
        </w:r>
        <w:r>
          <w:fldChar w:fldCharType="separate"/>
        </w:r>
        <w:r w:rsidR="002A6B4C">
          <w:rPr>
            <w:noProof/>
          </w:rPr>
          <w:t>5</w:t>
        </w:r>
        <w:r>
          <w:fldChar w:fldCharType="end"/>
        </w:r>
      </w:p>
    </w:sdtContent>
  </w:sdt>
  <w:p w:rsidR="00386462" w:rsidRPr="00472BF6" w:rsidRDefault="00386462" w:rsidP="00472BF6">
    <w:pPr>
      <w:pStyle w:val="a5"/>
      <w:jc w:val="center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7A8"/>
    <w:multiLevelType w:val="hybridMultilevel"/>
    <w:tmpl w:val="AC4445FC"/>
    <w:lvl w:ilvl="0" w:tplc="5B5C5FC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A17"/>
    <w:multiLevelType w:val="hybridMultilevel"/>
    <w:tmpl w:val="81A2855A"/>
    <w:lvl w:ilvl="0" w:tplc="C9BE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040"/>
    <w:multiLevelType w:val="hybridMultilevel"/>
    <w:tmpl w:val="7C4022FE"/>
    <w:lvl w:ilvl="0" w:tplc="C9BE18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4BF0CDE"/>
    <w:multiLevelType w:val="hybridMultilevel"/>
    <w:tmpl w:val="BF1E6860"/>
    <w:lvl w:ilvl="0" w:tplc="5B5C5FC4">
      <w:start w:val="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1001"/>
    <w:multiLevelType w:val="hybridMultilevel"/>
    <w:tmpl w:val="946EADEE"/>
    <w:lvl w:ilvl="0" w:tplc="C9BE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0227"/>
    <w:multiLevelType w:val="multilevel"/>
    <w:tmpl w:val="8E90C908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417083"/>
    <w:multiLevelType w:val="hybridMultilevel"/>
    <w:tmpl w:val="05DC4712"/>
    <w:lvl w:ilvl="0" w:tplc="C9BE18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3525"/>
    <w:multiLevelType w:val="multilevel"/>
    <w:tmpl w:val="67348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9012F3"/>
    <w:multiLevelType w:val="hybridMultilevel"/>
    <w:tmpl w:val="3E329158"/>
    <w:lvl w:ilvl="0" w:tplc="5B5C5FC4">
      <w:start w:val="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47E6"/>
    <w:multiLevelType w:val="multilevel"/>
    <w:tmpl w:val="28302C9A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656BD1"/>
    <w:multiLevelType w:val="hybridMultilevel"/>
    <w:tmpl w:val="EC9006F6"/>
    <w:lvl w:ilvl="0" w:tplc="5B5C5FC4">
      <w:start w:val="9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1EB1991"/>
    <w:multiLevelType w:val="hybridMultilevel"/>
    <w:tmpl w:val="0276E4CC"/>
    <w:lvl w:ilvl="0" w:tplc="C9BE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20"/>
    <w:rsid w:val="00021435"/>
    <w:rsid w:val="00034038"/>
    <w:rsid w:val="00041666"/>
    <w:rsid w:val="000425E6"/>
    <w:rsid w:val="000471BE"/>
    <w:rsid w:val="000630EA"/>
    <w:rsid w:val="00076EC8"/>
    <w:rsid w:val="0008624E"/>
    <w:rsid w:val="0009422A"/>
    <w:rsid w:val="000A7FBF"/>
    <w:rsid w:val="000C5006"/>
    <w:rsid w:val="000F6888"/>
    <w:rsid w:val="00100CBE"/>
    <w:rsid w:val="00155093"/>
    <w:rsid w:val="00170B36"/>
    <w:rsid w:val="001840B8"/>
    <w:rsid w:val="001B18DB"/>
    <w:rsid w:val="001B2310"/>
    <w:rsid w:val="001C59F6"/>
    <w:rsid w:val="001F028F"/>
    <w:rsid w:val="00211557"/>
    <w:rsid w:val="00221A53"/>
    <w:rsid w:val="00254EA5"/>
    <w:rsid w:val="00274E34"/>
    <w:rsid w:val="00285C69"/>
    <w:rsid w:val="002A1020"/>
    <w:rsid w:val="002A6B4C"/>
    <w:rsid w:val="002C7806"/>
    <w:rsid w:val="002D4E5D"/>
    <w:rsid w:val="002F0835"/>
    <w:rsid w:val="003176DD"/>
    <w:rsid w:val="00323E0F"/>
    <w:rsid w:val="00336E7C"/>
    <w:rsid w:val="0034462C"/>
    <w:rsid w:val="0035622B"/>
    <w:rsid w:val="00356D1C"/>
    <w:rsid w:val="00371229"/>
    <w:rsid w:val="00372252"/>
    <w:rsid w:val="00386462"/>
    <w:rsid w:val="0039195B"/>
    <w:rsid w:val="003A5CE8"/>
    <w:rsid w:val="003E5EF0"/>
    <w:rsid w:val="0041451E"/>
    <w:rsid w:val="0041677A"/>
    <w:rsid w:val="00460FCA"/>
    <w:rsid w:val="004638FC"/>
    <w:rsid w:val="00470857"/>
    <w:rsid w:val="00472BF6"/>
    <w:rsid w:val="004801A0"/>
    <w:rsid w:val="0049293C"/>
    <w:rsid w:val="004A0279"/>
    <w:rsid w:val="004D7FDD"/>
    <w:rsid w:val="004E0C53"/>
    <w:rsid w:val="004F2B3F"/>
    <w:rsid w:val="004F32DD"/>
    <w:rsid w:val="004F7735"/>
    <w:rsid w:val="005421E9"/>
    <w:rsid w:val="00571F8C"/>
    <w:rsid w:val="005C01CC"/>
    <w:rsid w:val="005C2766"/>
    <w:rsid w:val="005C5FD5"/>
    <w:rsid w:val="005E072D"/>
    <w:rsid w:val="005F63D4"/>
    <w:rsid w:val="00611B9D"/>
    <w:rsid w:val="00631B6F"/>
    <w:rsid w:val="00647E99"/>
    <w:rsid w:val="00666039"/>
    <w:rsid w:val="00674082"/>
    <w:rsid w:val="0068331F"/>
    <w:rsid w:val="00696A92"/>
    <w:rsid w:val="006B1263"/>
    <w:rsid w:val="006B5927"/>
    <w:rsid w:val="006D58BE"/>
    <w:rsid w:val="006E2E3B"/>
    <w:rsid w:val="0072401F"/>
    <w:rsid w:val="00730CAB"/>
    <w:rsid w:val="00735CC3"/>
    <w:rsid w:val="007715AE"/>
    <w:rsid w:val="007A122E"/>
    <w:rsid w:val="007B735F"/>
    <w:rsid w:val="00815CAE"/>
    <w:rsid w:val="00822DF3"/>
    <w:rsid w:val="0082783F"/>
    <w:rsid w:val="00870677"/>
    <w:rsid w:val="00873863"/>
    <w:rsid w:val="00873ED5"/>
    <w:rsid w:val="008C50AA"/>
    <w:rsid w:val="008D32A6"/>
    <w:rsid w:val="00910AD7"/>
    <w:rsid w:val="00910BC3"/>
    <w:rsid w:val="00914F68"/>
    <w:rsid w:val="0092792B"/>
    <w:rsid w:val="00941385"/>
    <w:rsid w:val="009656F0"/>
    <w:rsid w:val="00975323"/>
    <w:rsid w:val="009962DA"/>
    <w:rsid w:val="009B0459"/>
    <w:rsid w:val="009C7131"/>
    <w:rsid w:val="009F1CCE"/>
    <w:rsid w:val="00A33D5B"/>
    <w:rsid w:val="00A34F2F"/>
    <w:rsid w:val="00A67FE1"/>
    <w:rsid w:val="00A85DB0"/>
    <w:rsid w:val="00A919A8"/>
    <w:rsid w:val="00AA61ED"/>
    <w:rsid w:val="00AE3FF2"/>
    <w:rsid w:val="00AF5F5F"/>
    <w:rsid w:val="00B15D52"/>
    <w:rsid w:val="00B2388F"/>
    <w:rsid w:val="00B244CB"/>
    <w:rsid w:val="00B42414"/>
    <w:rsid w:val="00B506BE"/>
    <w:rsid w:val="00BB3F6E"/>
    <w:rsid w:val="00BF6D96"/>
    <w:rsid w:val="00C05B16"/>
    <w:rsid w:val="00C33924"/>
    <w:rsid w:val="00C474CD"/>
    <w:rsid w:val="00C63BA2"/>
    <w:rsid w:val="00C66B14"/>
    <w:rsid w:val="00C77A83"/>
    <w:rsid w:val="00C84C46"/>
    <w:rsid w:val="00C92F91"/>
    <w:rsid w:val="00C93216"/>
    <w:rsid w:val="00CA0CC8"/>
    <w:rsid w:val="00CD2305"/>
    <w:rsid w:val="00CE3E72"/>
    <w:rsid w:val="00CE54A7"/>
    <w:rsid w:val="00D17BF8"/>
    <w:rsid w:val="00D206EF"/>
    <w:rsid w:val="00D34DFE"/>
    <w:rsid w:val="00D44D9E"/>
    <w:rsid w:val="00DA4AF4"/>
    <w:rsid w:val="00DA5450"/>
    <w:rsid w:val="00DE2DF5"/>
    <w:rsid w:val="00DF19C5"/>
    <w:rsid w:val="00DF44B9"/>
    <w:rsid w:val="00E35EA7"/>
    <w:rsid w:val="00E566DC"/>
    <w:rsid w:val="00E66953"/>
    <w:rsid w:val="00E70402"/>
    <w:rsid w:val="00EB5D2F"/>
    <w:rsid w:val="00F014DA"/>
    <w:rsid w:val="00F30184"/>
    <w:rsid w:val="00F92EC8"/>
    <w:rsid w:val="00F9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F0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E5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EF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3">
    <w:name w:val="Название Знак"/>
    <w:rsid w:val="003E5EF0"/>
    <w:rPr>
      <w:rFonts w:ascii="Times New Roman" w:eastAsia="Times New Roman" w:hAnsi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3E5E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BF6"/>
    <w:rPr>
      <w:lang w:val="ru-RU"/>
    </w:rPr>
  </w:style>
  <w:style w:type="paragraph" w:styleId="a7">
    <w:name w:val="footer"/>
    <w:basedOn w:val="a"/>
    <w:link w:val="a8"/>
    <w:uiPriority w:val="99"/>
    <w:unhideWhenUsed/>
    <w:rsid w:val="00472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BF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F0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E5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EF0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3">
    <w:name w:val="Название Знак"/>
    <w:rsid w:val="003E5EF0"/>
    <w:rPr>
      <w:rFonts w:ascii="Times New Roman" w:eastAsia="Times New Roman" w:hAnsi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3E5E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BF6"/>
    <w:rPr>
      <w:lang w:val="ru-RU"/>
    </w:rPr>
  </w:style>
  <w:style w:type="paragraph" w:styleId="a7">
    <w:name w:val="footer"/>
    <w:basedOn w:val="a"/>
    <w:link w:val="a8"/>
    <w:uiPriority w:val="99"/>
    <w:unhideWhenUsed/>
    <w:rsid w:val="00472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BF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172</cp:revision>
  <dcterms:created xsi:type="dcterms:W3CDTF">2022-01-23T14:54:00Z</dcterms:created>
  <dcterms:modified xsi:type="dcterms:W3CDTF">2022-02-06T18:14:00Z</dcterms:modified>
</cp:coreProperties>
</file>