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40" w:rsidRDefault="008C6C40" w:rsidP="008C6C40">
      <w:pPr>
        <w:jc w:val="center"/>
        <w:rPr>
          <w:rFonts w:ascii="Cambria" w:hAnsi="Cambria" w:cs="Cambria"/>
          <w:b/>
          <w:color w:val="002060"/>
          <w:sz w:val="40"/>
          <w:szCs w:val="40"/>
          <w:lang w:val="uk-UA"/>
        </w:rPr>
      </w:pPr>
    </w:p>
    <w:p w:rsidR="008C6C40" w:rsidRPr="00A0076D" w:rsidRDefault="008C6C40" w:rsidP="008C6C40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>
        <w:rPr>
          <w:rFonts w:ascii="Cambria" w:hAnsi="Cambria" w:cs="Cambria"/>
          <w:b/>
          <w:color w:val="002060"/>
          <w:sz w:val="40"/>
          <w:szCs w:val="40"/>
          <w:lang w:val="uk-UA"/>
        </w:rPr>
        <w:t xml:space="preserve">Херсонський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Центр</w:t>
      </w: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позашкільної</w:t>
      </w: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роботи</w:t>
      </w:r>
    </w:p>
    <w:p w:rsidR="008C6C40" w:rsidRPr="00B241D8" w:rsidRDefault="008C6C40" w:rsidP="008C6C40">
      <w:pPr>
        <w:jc w:val="center"/>
        <w:rPr>
          <w:rFonts w:ascii="Algerian" w:hAnsi="Algerian"/>
          <w:b/>
          <w:color w:val="002060"/>
          <w:sz w:val="40"/>
          <w:szCs w:val="40"/>
        </w:rPr>
      </w:pP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Херсонської</w:t>
      </w: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міської</w:t>
      </w:r>
      <w:r w:rsidRPr="00B241D8">
        <w:rPr>
          <w:rFonts w:ascii="Algerian" w:hAnsi="Algerian"/>
          <w:b/>
          <w:color w:val="002060"/>
          <w:sz w:val="40"/>
          <w:szCs w:val="40"/>
        </w:rPr>
        <w:t xml:space="preserve"> </w:t>
      </w:r>
      <w:r w:rsidRPr="00B241D8">
        <w:rPr>
          <w:rFonts w:ascii="Cambria" w:hAnsi="Cambria" w:cs="Cambria"/>
          <w:b/>
          <w:color w:val="002060"/>
          <w:sz w:val="40"/>
          <w:szCs w:val="40"/>
        </w:rPr>
        <w:t>ради</w:t>
      </w:r>
    </w:p>
    <w:p w:rsidR="008C6C40" w:rsidRPr="00A0076D" w:rsidRDefault="008C6C40" w:rsidP="008C6C40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запрошує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дітей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>
        <w:rPr>
          <w:rFonts w:ascii="Algerian" w:hAnsi="Algerian"/>
          <w:b/>
          <w:color w:val="002060"/>
          <w:sz w:val="40"/>
          <w:szCs w:val="40"/>
          <w:lang w:val="uk-UA"/>
        </w:rPr>
        <w:t>9-14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років</w:t>
      </w:r>
    </w:p>
    <w:p w:rsidR="008C6C40" w:rsidRPr="00B241D8" w:rsidRDefault="008C6C40" w:rsidP="008C6C40">
      <w:pPr>
        <w:jc w:val="center"/>
        <w:rPr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у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гурток</w:t>
      </w:r>
      <w:r w:rsidRPr="00B241D8">
        <w:rPr>
          <w:b/>
          <w:color w:val="002060"/>
          <w:sz w:val="40"/>
          <w:szCs w:val="40"/>
          <w:lang w:val="uk-UA"/>
        </w:rPr>
        <w:t xml:space="preserve"> «</w:t>
      </w:r>
      <w:r>
        <w:rPr>
          <w:b/>
          <w:color w:val="002060"/>
          <w:sz w:val="40"/>
          <w:szCs w:val="40"/>
          <w:lang w:val="uk-UA"/>
        </w:rPr>
        <w:t>Природа і фантазія</w:t>
      </w:r>
      <w:r w:rsidRPr="00B241D8">
        <w:rPr>
          <w:b/>
          <w:color w:val="002060"/>
          <w:sz w:val="40"/>
          <w:szCs w:val="40"/>
          <w:lang w:val="uk-UA"/>
        </w:rPr>
        <w:t>»</w:t>
      </w:r>
    </w:p>
    <w:p w:rsidR="008C6C40" w:rsidRPr="00A0076D" w:rsidRDefault="008C6C40" w:rsidP="008C6C40">
      <w:pPr>
        <w:jc w:val="center"/>
        <w:rPr>
          <w:b/>
          <w:color w:val="002060"/>
          <w:sz w:val="40"/>
          <w:szCs w:val="40"/>
          <w:lang w:val="uk-UA"/>
        </w:rPr>
      </w:pP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>(</w:t>
      </w:r>
      <w:r>
        <w:rPr>
          <w:rFonts w:ascii="Cambria" w:hAnsi="Cambria" w:cs="Cambria"/>
          <w:b/>
          <w:color w:val="002060"/>
          <w:sz w:val="40"/>
          <w:szCs w:val="40"/>
          <w:lang w:val="uk-UA"/>
        </w:rPr>
        <w:t>аплікації з природного матеріалу; різноманітні техніки декоративно-прикладної творчості: квілінг та інше</w:t>
      </w:r>
      <w:r>
        <w:rPr>
          <w:rFonts w:ascii="Algerian" w:hAnsi="Algerian"/>
          <w:b/>
          <w:color w:val="002060"/>
          <w:sz w:val="40"/>
          <w:szCs w:val="40"/>
          <w:lang w:val="uk-UA"/>
        </w:rPr>
        <w:t>)</w:t>
      </w:r>
    </w:p>
    <w:p w:rsidR="008C6C40" w:rsidRPr="00A0076D" w:rsidRDefault="008C6C40" w:rsidP="008C6C40">
      <w:pPr>
        <w:jc w:val="center"/>
        <w:rPr>
          <w:rFonts w:ascii="Algerian" w:hAnsi="Algerian"/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Керівник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гуртка</w:t>
      </w:r>
      <w:r>
        <w:rPr>
          <w:rFonts w:ascii="Cambria" w:hAnsi="Cambria" w:cs="Cambria"/>
          <w:b/>
          <w:color w:val="002060"/>
          <w:sz w:val="40"/>
          <w:szCs w:val="40"/>
          <w:lang w:val="uk-UA"/>
        </w:rPr>
        <w:t>: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Черепащук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Ірина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Миколаївна</w:t>
      </w:r>
      <w:bookmarkStart w:id="0" w:name="_GoBack"/>
      <w:bookmarkEnd w:id="0"/>
    </w:p>
    <w:p w:rsidR="008C6C40" w:rsidRPr="008C6C40" w:rsidRDefault="008C6C40" w:rsidP="008C6C40">
      <w:pPr>
        <w:jc w:val="center"/>
        <w:rPr>
          <w:b/>
          <w:color w:val="002060"/>
          <w:sz w:val="40"/>
          <w:szCs w:val="40"/>
          <w:lang w:val="uk-UA"/>
        </w:rPr>
      </w:pP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моб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 xml:space="preserve">. </w:t>
      </w:r>
      <w:r w:rsidRPr="00A0076D">
        <w:rPr>
          <w:rFonts w:ascii="Cambria" w:hAnsi="Cambria" w:cs="Cambria"/>
          <w:b/>
          <w:color w:val="002060"/>
          <w:sz w:val="40"/>
          <w:szCs w:val="40"/>
          <w:lang w:val="uk-UA"/>
        </w:rPr>
        <w:t>тел</w:t>
      </w:r>
      <w:r w:rsidRPr="00B241D8">
        <w:rPr>
          <w:b/>
          <w:color w:val="002060"/>
          <w:sz w:val="40"/>
          <w:szCs w:val="40"/>
          <w:lang w:val="uk-UA"/>
        </w:rPr>
        <w:t xml:space="preserve">. </w:t>
      </w:r>
      <w:r w:rsidRPr="00A0076D">
        <w:rPr>
          <w:rFonts w:ascii="Algerian" w:hAnsi="Algerian"/>
          <w:b/>
          <w:color w:val="002060"/>
          <w:sz w:val="40"/>
          <w:szCs w:val="40"/>
          <w:lang w:val="uk-UA"/>
        </w:rPr>
        <w:t>0991632321</w:t>
      </w:r>
    </w:p>
    <w:p w:rsidR="00662C24" w:rsidRDefault="008C6C40">
      <w:r>
        <w:rPr>
          <w:noProof/>
          <w:lang w:eastAsia="ru-RU"/>
        </w:rPr>
        <w:drawing>
          <wp:inline distT="0" distB="0" distL="0" distR="0" wp14:anchorId="28DB33C5" wp14:editId="3CB7AFDD">
            <wp:extent cx="7083188" cy="656282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37" t="27951" r="31101" b="10312"/>
                    <a:stretch/>
                  </pic:blipFill>
                  <pic:spPr bwMode="auto">
                    <a:xfrm>
                      <a:off x="0" y="0"/>
                      <a:ext cx="7094302" cy="657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2C24" w:rsidSect="008C6C40">
      <w:pgSz w:w="11906" w:h="16838"/>
      <w:pgMar w:top="0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D1"/>
    <w:rsid w:val="00662C24"/>
    <w:rsid w:val="008C6C40"/>
    <w:rsid w:val="00D2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2CF0"/>
  <w15:chartTrackingRefBased/>
  <w15:docId w15:val="{897D249F-9EC2-48DE-B58F-65D58A8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2023-09-04T16:13:00Z</dcterms:created>
  <dcterms:modified xsi:type="dcterms:W3CDTF">2023-09-04T16:22:00Z</dcterms:modified>
</cp:coreProperties>
</file>